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6BFCC7" w14:textId="77777777" w:rsidR="00593D6F" w:rsidRPr="002869AD" w:rsidRDefault="00593D6F" w:rsidP="002869AD">
      <w:pPr>
        <w:autoSpaceDE w:val="0"/>
        <w:autoSpaceDN w:val="0"/>
        <w:adjustRightInd w:val="0"/>
        <w:spacing w:line="360" w:lineRule="auto"/>
        <w:jc w:val="both"/>
        <w:rPr>
          <w:b/>
          <w:i/>
        </w:rPr>
      </w:pPr>
    </w:p>
    <w:p w14:paraId="4FCD221A" w14:textId="77777777" w:rsidR="00016EDD" w:rsidRPr="002869AD" w:rsidRDefault="00016EDD" w:rsidP="002869AD">
      <w:pPr>
        <w:widowControl w:val="0"/>
        <w:tabs>
          <w:tab w:val="left" w:pos="5103"/>
          <w:tab w:val="left" w:pos="9632"/>
        </w:tabs>
        <w:spacing w:after="480" w:line="360" w:lineRule="auto"/>
        <w:ind w:right="-7"/>
        <w:jc w:val="center"/>
        <w:rPr>
          <w:b/>
          <w:caps/>
          <w:lang w:val="en-GB"/>
        </w:rPr>
      </w:pPr>
      <w:bookmarkStart w:id="0" w:name="_GoBack"/>
    </w:p>
    <w:bookmarkEnd w:id="0"/>
    <w:p w14:paraId="66E71DB6" w14:textId="01464EDF" w:rsidR="00016EDD" w:rsidRPr="002869AD" w:rsidRDefault="00016EDD" w:rsidP="002869AD">
      <w:pPr>
        <w:widowControl w:val="0"/>
        <w:tabs>
          <w:tab w:val="left" w:pos="9632"/>
        </w:tabs>
        <w:spacing w:after="480" w:line="360" w:lineRule="auto"/>
        <w:ind w:left="284" w:right="-7"/>
        <w:jc w:val="center"/>
        <w:rPr>
          <w:b/>
          <w:caps/>
        </w:rPr>
      </w:pPr>
    </w:p>
    <w:p w14:paraId="4B6BC8A7" w14:textId="7A0E2D63" w:rsidR="00016EDD" w:rsidRPr="002869AD" w:rsidRDefault="00016EDD" w:rsidP="002869AD">
      <w:pPr>
        <w:widowControl w:val="0"/>
        <w:spacing w:after="240" w:line="360" w:lineRule="auto"/>
        <w:ind w:left="1418" w:right="1701"/>
        <w:jc w:val="center"/>
      </w:pPr>
    </w:p>
    <w:p w14:paraId="00FD79FA" w14:textId="77777777" w:rsidR="00016EDD" w:rsidRPr="002869AD" w:rsidRDefault="00016EDD" w:rsidP="002869AD">
      <w:pPr>
        <w:widowControl w:val="0"/>
        <w:spacing w:after="240" w:line="360" w:lineRule="auto"/>
        <w:ind w:left="284" w:right="1701"/>
        <w:jc w:val="both"/>
      </w:pPr>
    </w:p>
    <w:p w14:paraId="173D0DFE" w14:textId="27F9D904" w:rsidR="00016EDD" w:rsidRPr="002869AD" w:rsidRDefault="00B72C5F" w:rsidP="00AE2320">
      <w:pPr>
        <w:widowControl w:val="0"/>
        <w:tabs>
          <w:tab w:val="left" w:pos="2613"/>
          <w:tab w:val="left" w:pos="5190"/>
        </w:tabs>
        <w:spacing w:after="240" w:line="360" w:lineRule="auto"/>
        <w:ind w:left="284" w:right="1701"/>
        <w:jc w:val="both"/>
      </w:pPr>
      <w:r w:rsidRPr="002869AD">
        <w:tab/>
      </w:r>
      <w:r w:rsidR="00AE2320">
        <w:tab/>
      </w:r>
    </w:p>
    <w:p w14:paraId="1C4E7629" w14:textId="77777777" w:rsidR="00016EDD" w:rsidRPr="002869AD" w:rsidRDefault="00016EDD" w:rsidP="002869AD">
      <w:pPr>
        <w:widowControl w:val="0"/>
        <w:spacing w:after="240" w:line="360" w:lineRule="auto"/>
        <w:ind w:left="284" w:right="1701"/>
        <w:jc w:val="both"/>
      </w:pPr>
    </w:p>
    <w:p w14:paraId="0917BA4F" w14:textId="77777777" w:rsidR="00016EDD" w:rsidRPr="002869AD" w:rsidRDefault="00016EDD" w:rsidP="002869AD">
      <w:pPr>
        <w:widowControl w:val="0"/>
        <w:spacing w:after="240" w:line="360" w:lineRule="auto"/>
        <w:ind w:left="284" w:right="1701"/>
        <w:jc w:val="both"/>
      </w:pPr>
    </w:p>
    <w:p w14:paraId="6E531564" w14:textId="7E813424" w:rsidR="00016EDD" w:rsidRPr="002869AD" w:rsidRDefault="00016EDD" w:rsidP="002869AD">
      <w:pPr>
        <w:widowControl w:val="0"/>
        <w:tabs>
          <w:tab w:val="left" w:pos="9632"/>
        </w:tabs>
        <w:spacing w:after="480" w:line="360" w:lineRule="auto"/>
        <w:ind w:right="-7"/>
        <w:jc w:val="center"/>
        <w:rPr>
          <w:rFonts w:eastAsiaTheme="minorHAnsi"/>
          <w:b/>
          <w:color w:val="0E233D"/>
          <w:lang w:eastAsia="en-US"/>
        </w:rPr>
      </w:pPr>
      <w:r w:rsidRPr="002869AD">
        <w:rPr>
          <w:rFonts w:eastAsiaTheme="minorHAnsi"/>
          <w:b/>
          <w:color w:val="0E233D"/>
          <w:lang w:eastAsia="en-US"/>
        </w:rPr>
        <w:t>CODICE ETICO</w:t>
      </w:r>
      <w:r w:rsidR="004D7C1C" w:rsidRPr="002869AD">
        <w:rPr>
          <w:rFonts w:eastAsiaTheme="minorHAnsi"/>
          <w:b/>
          <w:color w:val="0E233D"/>
          <w:lang w:eastAsia="en-US"/>
        </w:rPr>
        <w:t xml:space="preserve"> </w:t>
      </w:r>
    </w:p>
    <w:p w14:paraId="046897BA" w14:textId="10013A7C" w:rsidR="00016EDD" w:rsidRPr="002869AD" w:rsidRDefault="00016EDD" w:rsidP="002869AD">
      <w:pPr>
        <w:widowControl w:val="0"/>
        <w:spacing w:after="240" w:line="360" w:lineRule="auto"/>
        <w:ind w:left="284" w:right="1701"/>
        <w:jc w:val="both"/>
      </w:pPr>
    </w:p>
    <w:p w14:paraId="1A2D65C4" w14:textId="5AA5C4F4" w:rsidR="00722132" w:rsidRPr="002869AD" w:rsidRDefault="00722132" w:rsidP="002869AD">
      <w:pPr>
        <w:widowControl w:val="0"/>
        <w:spacing w:after="240" w:line="360" w:lineRule="auto"/>
        <w:ind w:left="284" w:right="1701"/>
        <w:jc w:val="both"/>
      </w:pPr>
    </w:p>
    <w:p w14:paraId="248199B0" w14:textId="77777777" w:rsidR="00722132" w:rsidRPr="002869AD" w:rsidRDefault="00722132" w:rsidP="002869AD">
      <w:pPr>
        <w:widowControl w:val="0"/>
        <w:spacing w:after="240" w:line="360" w:lineRule="auto"/>
        <w:ind w:left="284" w:right="1701"/>
        <w:jc w:val="both"/>
      </w:pPr>
    </w:p>
    <w:p w14:paraId="78B0D658" w14:textId="07A4155C" w:rsidR="00E1004A" w:rsidRPr="002869AD" w:rsidRDefault="00E1004A" w:rsidP="002869AD">
      <w:pPr>
        <w:autoSpaceDE w:val="0"/>
        <w:autoSpaceDN w:val="0"/>
        <w:adjustRightInd w:val="0"/>
        <w:spacing w:line="360" w:lineRule="auto"/>
        <w:rPr>
          <w:rFonts w:eastAsia="Calibri"/>
          <w:color w:val="000000"/>
          <w:lang w:eastAsia="en-US"/>
        </w:rPr>
      </w:pPr>
    </w:p>
    <w:p w14:paraId="3CD41CED" w14:textId="306673E9" w:rsidR="005E30CB" w:rsidRPr="002869AD" w:rsidRDefault="005E30CB" w:rsidP="002869AD">
      <w:pPr>
        <w:autoSpaceDE w:val="0"/>
        <w:autoSpaceDN w:val="0"/>
        <w:adjustRightInd w:val="0"/>
        <w:spacing w:line="360" w:lineRule="auto"/>
        <w:rPr>
          <w:rFonts w:eastAsia="Calibri"/>
          <w:color w:val="000000"/>
          <w:lang w:eastAsia="en-US"/>
        </w:rPr>
      </w:pPr>
    </w:p>
    <w:p w14:paraId="657973E1" w14:textId="7F5F6E74" w:rsidR="005E30CB" w:rsidRPr="002869AD" w:rsidRDefault="005E30CB" w:rsidP="002869AD">
      <w:pPr>
        <w:autoSpaceDE w:val="0"/>
        <w:autoSpaceDN w:val="0"/>
        <w:adjustRightInd w:val="0"/>
        <w:spacing w:line="360" w:lineRule="auto"/>
        <w:rPr>
          <w:rFonts w:eastAsia="Calibri"/>
          <w:color w:val="000000"/>
          <w:lang w:eastAsia="en-US"/>
        </w:rPr>
      </w:pPr>
    </w:p>
    <w:p w14:paraId="0B1D51AE" w14:textId="7ED3254C" w:rsidR="005E30CB" w:rsidRPr="002869AD" w:rsidRDefault="005E30CB" w:rsidP="002869AD">
      <w:pPr>
        <w:autoSpaceDE w:val="0"/>
        <w:autoSpaceDN w:val="0"/>
        <w:adjustRightInd w:val="0"/>
        <w:spacing w:line="360" w:lineRule="auto"/>
        <w:rPr>
          <w:rFonts w:eastAsia="Calibri"/>
          <w:color w:val="000000"/>
          <w:lang w:eastAsia="en-US"/>
        </w:rPr>
      </w:pPr>
    </w:p>
    <w:p w14:paraId="6C5E814F" w14:textId="0F986125" w:rsidR="005E30CB" w:rsidRDefault="005E30CB" w:rsidP="002869AD">
      <w:pPr>
        <w:autoSpaceDE w:val="0"/>
        <w:autoSpaceDN w:val="0"/>
        <w:adjustRightInd w:val="0"/>
        <w:spacing w:line="360" w:lineRule="auto"/>
        <w:rPr>
          <w:rFonts w:eastAsia="Calibri"/>
          <w:color w:val="000000"/>
          <w:lang w:eastAsia="en-US"/>
        </w:rPr>
      </w:pPr>
    </w:p>
    <w:p w14:paraId="17D694EB" w14:textId="77777777" w:rsidR="003D6599" w:rsidRDefault="003D6599" w:rsidP="003D6599">
      <w:pPr>
        <w:spacing w:before="99" w:line="276" w:lineRule="auto"/>
        <w:ind w:right="113"/>
        <w:rPr>
          <w:rFonts w:eastAsia="Calibri"/>
          <w:color w:val="000000"/>
          <w:lang w:eastAsia="en-US"/>
        </w:rPr>
      </w:pPr>
      <w:bookmarkStart w:id="1" w:name="_Hlk166685353"/>
    </w:p>
    <w:p w14:paraId="31EF5997" w14:textId="77777777" w:rsidR="003D6599" w:rsidRDefault="003D6599" w:rsidP="003D6599">
      <w:pPr>
        <w:spacing w:before="99" w:line="276" w:lineRule="auto"/>
        <w:ind w:right="113"/>
        <w:rPr>
          <w:rFonts w:eastAsia="Calibri"/>
          <w:color w:val="000000"/>
          <w:lang w:eastAsia="en-US"/>
        </w:rPr>
      </w:pPr>
    </w:p>
    <w:p w14:paraId="5B08C3BD" w14:textId="77777777" w:rsidR="003D6599" w:rsidRPr="00BE4A7D" w:rsidRDefault="003D6599" w:rsidP="003D6599">
      <w:pPr>
        <w:spacing w:before="99" w:line="276" w:lineRule="auto"/>
        <w:ind w:right="113"/>
        <w:rPr>
          <w:bCs/>
          <w:color w:val="0E233D"/>
          <w:sz w:val="28"/>
          <w:szCs w:val="28"/>
        </w:rPr>
      </w:pPr>
    </w:p>
    <w:p w14:paraId="1E1BA93B" w14:textId="7D663CB0" w:rsidR="003D6599" w:rsidRDefault="003D6599" w:rsidP="003D6599">
      <w:pPr>
        <w:spacing w:before="99" w:line="276" w:lineRule="auto"/>
        <w:ind w:left="170" w:right="113"/>
        <w:jc w:val="center"/>
        <w:rPr>
          <w:bCs/>
          <w:color w:val="0E233D"/>
          <w:sz w:val="28"/>
          <w:szCs w:val="28"/>
        </w:rPr>
      </w:pPr>
      <w:r w:rsidRPr="00BE4A7D">
        <w:rPr>
          <w:bCs/>
          <w:color w:val="0E233D"/>
          <w:sz w:val="28"/>
          <w:szCs w:val="28"/>
        </w:rPr>
        <w:t xml:space="preserve">Approvato con delibera del Consiglio </w:t>
      </w:r>
      <w:r w:rsidR="00595C76">
        <w:rPr>
          <w:bCs/>
          <w:color w:val="0E233D"/>
          <w:sz w:val="28"/>
          <w:szCs w:val="28"/>
        </w:rPr>
        <w:t>Direttivo</w:t>
      </w:r>
      <w:r w:rsidRPr="00BE4A7D">
        <w:rPr>
          <w:bCs/>
          <w:color w:val="0E233D"/>
          <w:sz w:val="28"/>
          <w:szCs w:val="28"/>
        </w:rPr>
        <w:t xml:space="preserve"> </w:t>
      </w:r>
      <w:r w:rsidRPr="00593F4C">
        <w:rPr>
          <w:bCs/>
          <w:color w:val="0E233D"/>
          <w:sz w:val="28"/>
          <w:szCs w:val="28"/>
        </w:rPr>
        <w:t xml:space="preserve">il </w:t>
      </w:r>
      <w:r w:rsidR="00593F4C" w:rsidRPr="00593F4C">
        <w:rPr>
          <w:bCs/>
          <w:color w:val="0E233D"/>
          <w:sz w:val="28"/>
          <w:szCs w:val="28"/>
        </w:rPr>
        <w:t>3 settembre 2026</w:t>
      </w:r>
    </w:p>
    <w:p w14:paraId="597E598F" w14:textId="77777777" w:rsidR="003D6599" w:rsidRDefault="003D6599" w:rsidP="003D6599">
      <w:pPr>
        <w:spacing w:before="99" w:line="276" w:lineRule="auto"/>
        <w:ind w:left="170" w:right="113"/>
        <w:jc w:val="center"/>
        <w:rPr>
          <w:bCs/>
          <w:color w:val="0E233D"/>
          <w:sz w:val="28"/>
          <w:szCs w:val="28"/>
        </w:rPr>
      </w:pPr>
    </w:p>
    <w:p w14:paraId="242B9796" w14:textId="77777777" w:rsidR="003D6599" w:rsidRPr="00BE4A7D" w:rsidRDefault="003D6599" w:rsidP="003D6599">
      <w:pPr>
        <w:spacing w:before="99" w:line="276" w:lineRule="auto"/>
        <w:ind w:left="170" w:right="113"/>
        <w:jc w:val="center"/>
        <w:rPr>
          <w:bCs/>
          <w:color w:val="0E233D"/>
          <w:sz w:val="28"/>
          <w:szCs w:val="28"/>
        </w:rPr>
      </w:pPr>
    </w:p>
    <w:bookmarkEnd w:id="1"/>
    <w:p w14:paraId="7344DFEA" w14:textId="3D0B8BDA" w:rsidR="00255215" w:rsidRPr="00D66BB6" w:rsidRDefault="00F3632C" w:rsidP="00D66BB6">
      <w:pPr>
        <w:autoSpaceDE w:val="0"/>
        <w:autoSpaceDN w:val="0"/>
        <w:adjustRightInd w:val="0"/>
        <w:spacing w:line="360" w:lineRule="auto"/>
        <w:jc w:val="center"/>
        <w:rPr>
          <w:b/>
          <w:bCs/>
          <w:lang w:val="en-US"/>
        </w:rPr>
      </w:pPr>
      <w:r w:rsidRPr="002869AD">
        <w:rPr>
          <w:b/>
          <w:bCs/>
          <w:lang w:val="en-US"/>
        </w:rPr>
        <w:t>INDICE</w:t>
      </w:r>
    </w:p>
    <w:p w14:paraId="0F26E3FB" w14:textId="11290FD0" w:rsidR="00B35FB3" w:rsidRDefault="00255215">
      <w:pPr>
        <w:pStyle w:val="Sommario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 w:rsidRPr="002869AD">
        <w:rPr>
          <w:b/>
          <w:bCs/>
          <w:noProof/>
        </w:rPr>
        <w:fldChar w:fldCharType="begin"/>
      </w:r>
      <w:r w:rsidRPr="002869AD">
        <w:rPr>
          <w:b/>
          <w:bCs/>
          <w:noProof/>
        </w:rPr>
        <w:instrText xml:space="preserve"> TOC \o "1-3" \h \z \u </w:instrText>
      </w:r>
      <w:r w:rsidRPr="002869AD">
        <w:rPr>
          <w:b/>
          <w:bCs/>
          <w:noProof/>
        </w:rPr>
        <w:fldChar w:fldCharType="separate"/>
      </w:r>
      <w:hyperlink w:anchor="_Toc219997670" w:history="1">
        <w:r w:rsidR="00B35FB3" w:rsidRPr="00EA1CB3">
          <w:rPr>
            <w:rStyle w:val="Collegamentoipertestuale"/>
            <w:noProof/>
          </w:rPr>
          <w:t>1.</w:t>
        </w:r>
        <w:r w:rsidR="00B35FB3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="00B35FB3" w:rsidRPr="00EA1CB3">
          <w:rPr>
            <w:rStyle w:val="Collegamentoipertestuale"/>
            <w:noProof/>
          </w:rPr>
          <w:t>Premessa</w:t>
        </w:r>
        <w:r w:rsidR="00B35FB3">
          <w:rPr>
            <w:noProof/>
            <w:webHidden/>
          </w:rPr>
          <w:tab/>
        </w:r>
        <w:r w:rsidR="00B35FB3">
          <w:rPr>
            <w:noProof/>
            <w:webHidden/>
          </w:rPr>
          <w:fldChar w:fldCharType="begin"/>
        </w:r>
        <w:r w:rsidR="00B35FB3">
          <w:rPr>
            <w:noProof/>
            <w:webHidden/>
          </w:rPr>
          <w:instrText xml:space="preserve"> PAGEREF _Toc219997670 \h </w:instrText>
        </w:r>
        <w:r w:rsidR="00B35FB3">
          <w:rPr>
            <w:noProof/>
            <w:webHidden/>
          </w:rPr>
        </w:r>
        <w:r w:rsidR="00B35FB3">
          <w:rPr>
            <w:noProof/>
            <w:webHidden/>
          </w:rPr>
          <w:fldChar w:fldCharType="separate"/>
        </w:r>
        <w:r w:rsidR="00B35FB3">
          <w:rPr>
            <w:noProof/>
            <w:webHidden/>
          </w:rPr>
          <w:t>4</w:t>
        </w:r>
        <w:r w:rsidR="00B35FB3">
          <w:rPr>
            <w:noProof/>
            <w:webHidden/>
          </w:rPr>
          <w:fldChar w:fldCharType="end"/>
        </w:r>
      </w:hyperlink>
    </w:p>
    <w:p w14:paraId="6204BE24" w14:textId="793F8618" w:rsidR="00B35FB3" w:rsidRDefault="00FF5B73">
      <w:pPr>
        <w:pStyle w:val="Sommario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9997671" w:history="1">
        <w:r w:rsidR="00B35FB3" w:rsidRPr="00EA1CB3">
          <w:rPr>
            <w:rStyle w:val="Collegamentoipertestuale"/>
            <w:noProof/>
          </w:rPr>
          <w:t>2.</w:t>
        </w:r>
        <w:r w:rsidR="00B35FB3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="00B35FB3" w:rsidRPr="00EA1CB3">
          <w:rPr>
            <w:rStyle w:val="Collegamentoipertestuale"/>
            <w:noProof/>
          </w:rPr>
          <w:t>Ambito di applicazione e Destinatari</w:t>
        </w:r>
        <w:r w:rsidR="00B35FB3">
          <w:rPr>
            <w:noProof/>
            <w:webHidden/>
          </w:rPr>
          <w:tab/>
        </w:r>
        <w:r w:rsidR="00B35FB3">
          <w:rPr>
            <w:noProof/>
            <w:webHidden/>
          </w:rPr>
          <w:fldChar w:fldCharType="begin"/>
        </w:r>
        <w:r w:rsidR="00B35FB3">
          <w:rPr>
            <w:noProof/>
            <w:webHidden/>
          </w:rPr>
          <w:instrText xml:space="preserve"> PAGEREF _Toc219997671 \h </w:instrText>
        </w:r>
        <w:r w:rsidR="00B35FB3">
          <w:rPr>
            <w:noProof/>
            <w:webHidden/>
          </w:rPr>
        </w:r>
        <w:r w:rsidR="00B35FB3">
          <w:rPr>
            <w:noProof/>
            <w:webHidden/>
          </w:rPr>
          <w:fldChar w:fldCharType="separate"/>
        </w:r>
        <w:r w:rsidR="00B35FB3">
          <w:rPr>
            <w:noProof/>
            <w:webHidden/>
          </w:rPr>
          <w:t>4</w:t>
        </w:r>
        <w:r w:rsidR="00B35FB3">
          <w:rPr>
            <w:noProof/>
            <w:webHidden/>
          </w:rPr>
          <w:fldChar w:fldCharType="end"/>
        </w:r>
      </w:hyperlink>
    </w:p>
    <w:p w14:paraId="6AFF607D" w14:textId="75FDC6DD" w:rsidR="00B35FB3" w:rsidRDefault="00FF5B73">
      <w:pPr>
        <w:pStyle w:val="Sommario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9997672" w:history="1">
        <w:r w:rsidR="00B35FB3" w:rsidRPr="00EA1CB3">
          <w:rPr>
            <w:rStyle w:val="Collegamentoipertestuale"/>
            <w:noProof/>
          </w:rPr>
          <w:t>PARTE PRIMA</w:t>
        </w:r>
        <w:r w:rsidR="00B35FB3">
          <w:rPr>
            <w:noProof/>
            <w:webHidden/>
          </w:rPr>
          <w:tab/>
        </w:r>
        <w:r w:rsidR="00B35FB3">
          <w:rPr>
            <w:noProof/>
            <w:webHidden/>
          </w:rPr>
          <w:fldChar w:fldCharType="begin"/>
        </w:r>
        <w:r w:rsidR="00B35FB3">
          <w:rPr>
            <w:noProof/>
            <w:webHidden/>
          </w:rPr>
          <w:instrText xml:space="preserve"> PAGEREF _Toc219997672 \h </w:instrText>
        </w:r>
        <w:r w:rsidR="00B35FB3">
          <w:rPr>
            <w:noProof/>
            <w:webHidden/>
          </w:rPr>
        </w:r>
        <w:r w:rsidR="00B35FB3">
          <w:rPr>
            <w:noProof/>
            <w:webHidden/>
          </w:rPr>
          <w:fldChar w:fldCharType="separate"/>
        </w:r>
        <w:r w:rsidR="00B35FB3">
          <w:rPr>
            <w:noProof/>
            <w:webHidden/>
          </w:rPr>
          <w:t>6</w:t>
        </w:r>
        <w:r w:rsidR="00B35FB3">
          <w:rPr>
            <w:noProof/>
            <w:webHidden/>
          </w:rPr>
          <w:fldChar w:fldCharType="end"/>
        </w:r>
      </w:hyperlink>
    </w:p>
    <w:p w14:paraId="62258D73" w14:textId="0A25275E" w:rsidR="00B35FB3" w:rsidRDefault="00FF5B73">
      <w:pPr>
        <w:pStyle w:val="Sommario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9997673" w:history="1">
        <w:r w:rsidR="00B35FB3" w:rsidRPr="00EA1CB3">
          <w:rPr>
            <w:rStyle w:val="Collegamentoipertestuale"/>
            <w:noProof/>
          </w:rPr>
          <w:t>3.</w:t>
        </w:r>
        <w:r w:rsidR="00B35FB3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="00B35FB3" w:rsidRPr="00EA1CB3">
          <w:rPr>
            <w:rStyle w:val="Collegamentoipertestuale"/>
            <w:noProof/>
          </w:rPr>
          <w:t>Valori e Principi</w:t>
        </w:r>
        <w:r w:rsidR="00B35FB3">
          <w:rPr>
            <w:noProof/>
            <w:webHidden/>
          </w:rPr>
          <w:tab/>
        </w:r>
        <w:r w:rsidR="00B35FB3">
          <w:rPr>
            <w:noProof/>
            <w:webHidden/>
          </w:rPr>
          <w:fldChar w:fldCharType="begin"/>
        </w:r>
        <w:r w:rsidR="00B35FB3">
          <w:rPr>
            <w:noProof/>
            <w:webHidden/>
          </w:rPr>
          <w:instrText xml:space="preserve"> PAGEREF _Toc219997673 \h </w:instrText>
        </w:r>
        <w:r w:rsidR="00B35FB3">
          <w:rPr>
            <w:noProof/>
            <w:webHidden/>
          </w:rPr>
        </w:r>
        <w:r w:rsidR="00B35FB3">
          <w:rPr>
            <w:noProof/>
            <w:webHidden/>
          </w:rPr>
          <w:fldChar w:fldCharType="separate"/>
        </w:r>
        <w:r w:rsidR="00B35FB3">
          <w:rPr>
            <w:noProof/>
            <w:webHidden/>
          </w:rPr>
          <w:t>6</w:t>
        </w:r>
        <w:r w:rsidR="00B35FB3">
          <w:rPr>
            <w:noProof/>
            <w:webHidden/>
          </w:rPr>
          <w:fldChar w:fldCharType="end"/>
        </w:r>
      </w:hyperlink>
    </w:p>
    <w:p w14:paraId="55B0604C" w14:textId="6DDCF693" w:rsidR="00B35FB3" w:rsidRDefault="00FF5B73">
      <w:pPr>
        <w:pStyle w:val="Sommario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9997674" w:history="1">
        <w:r w:rsidR="00B35FB3" w:rsidRPr="00EA1CB3">
          <w:rPr>
            <w:rStyle w:val="Collegamentoipertestuale"/>
            <w:noProof/>
          </w:rPr>
          <w:t>4.</w:t>
        </w:r>
        <w:r w:rsidR="00B35FB3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="00B35FB3" w:rsidRPr="00EA1CB3">
          <w:rPr>
            <w:rStyle w:val="Collegamentoipertestuale"/>
            <w:noProof/>
          </w:rPr>
          <w:t>Fondamenti Etici</w:t>
        </w:r>
        <w:r w:rsidR="00B35FB3">
          <w:rPr>
            <w:noProof/>
            <w:webHidden/>
          </w:rPr>
          <w:tab/>
        </w:r>
        <w:r w:rsidR="00B35FB3">
          <w:rPr>
            <w:noProof/>
            <w:webHidden/>
          </w:rPr>
          <w:fldChar w:fldCharType="begin"/>
        </w:r>
        <w:r w:rsidR="00B35FB3">
          <w:rPr>
            <w:noProof/>
            <w:webHidden/>
          </w:rPr>
          <w:instrText xml:space="preserve"> PAGEREF _Toc219997674 \h </w:instrText>
        </w:r>
        <w:r w:rsidR="00B35FB3">
          <w:rPr>
            <w:noProof/>
            <w:webHidden/>
          </w:rPr>
        </w:r>
        <w:r w:rsidR="00B35FB3">
          <w:rPr>
            <w:noProof/>
            <w:webHidden/>
          </w:rPr>
          <w:fldChar w:fldCharType="separate"/>
        </w:r>
        <w:r w:rsidR="00B35FB3">
          <w:rPr>
            <w:noProof/>
            <w:webHidden/>
          </w:rPr>
          <w:t>6</w:t>
        </w:r>
        <w:r w:rsidR="00B35FB3">
          <w:rPr>
            <w:noProof/>
            <w:webHidden/>
          </w:rPr>
          <w:fldChar w:fldCharType="end"/>
        </w:r>
      </w:hyperlink>
    </w:p>
    <w:p w14:paraId="6A6B368C" w14:textId="183F1A44" w:rsidR="00B35FB3" w:rsidRDefault="00FF5B73">
      <w:pPr>
        <w:pStyle w:val="Sommario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9997675" w:history="1">
        <w:r w:rsidR="00B35FB3" w:rsidRPr="00EA1CB3">
          <w:rPr>
            <w:rStyle w:val="Collegamentoipertestuale"/>
            <w:noProof/>
          </w:rPr>
          <w:t>PARTE SECONDA</w:t>
        </w:r>
        <w:r w:rsidR="00B35FB3">
          <w:rPr>
            <w:noProof/>
            <w:webHidden/>
          </w:rPr>
          <w:tab/>
        </w:r>
        <w:r w:rsidR="00B35FB3">
          <w:rPr>
            <w:noProof/>
            <w:webHidden/>
          </w:rPr>
          <w:fldChar w:fldCharType="begin"/>
        </w:r>
        <w:r w:rsidR="00B35FB3">
          <w:rPr>
            <w:noProof/>
            <w:webHidden/>
          </w:rPr>
          <w:instrText xml:space="preserve"> PAGEREF _Toc219997675 \h </w:instrText>
        </w:r>
        <w:r w:rsidR="00B35FB3">
          <w:rPr>
            <w:noProof/>
            <w:webHidden/>
          </w:rPr>
        </w:r>
        <w:r w:rsidR="00B35FB3">
          <w:rPr>
            <w:noProof/>
            <w:webHidden/>
          </w:rPr>
          <w:fldChar w:fldCharType="separate"/>
        </w:r>
        <w:r w:rsidR="00B35FB3">
          <w:rPr>
            <w:noProof/>
            <w:webHidden/>
          </w:rPr>
          <w:t>9</w:t>
        </w:r>
        <w:r w:rsidR="00B35FB3">
          <w:rPr>
            <w:noProof/>
            <w:webHidden/>
          </w:rPr>
          <w:fldChar w:fldCharType="end"/>
        </w:r>
      </w:hyperlink>
    </w:p>
    <w:p w14:paraId="2E188B20" w14:textId="622FE3E2" w:rsidR="00B35FB3" w:rsidRDefault="00FF5B73">
      <w:pPr>
        <w:pStyle w:val="Sommario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9997676" w:history="1">
        <w:r w:rsidR="00B35FB3" w:rsidRPr="00EA1CB3">
          <w:rPr>
            <w:rStyle w:val="Collegamentoipertestuale"/>
            <w:noProof/>
          </w:rPr>
          <w:t>5.</w:t>
        </w:r>
        <w:r w:rsidR="00B35FB3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="00B35FB3" w:rsidRPr="00EA1CB3">
          <w:rPr>
            <w:rStyle w:val="Collegamentoipertestuale"/>
            <w:noProof/>
          </w:rPr>
          <w:t>Regole di comportamento</w:t>
        </w:r>
        <w:r w:rsidR="00B35FB3">
          <w:rPr>
            <w:noProof/>
            <w:webHidden/>
          </w:rPr>
          <w:tab/>
        </w:r>
        <w:r w:rsidR="00B35FB3">
          <w:rPr>
            <w:noProof/>
            <w:webHidden/>
          </w:rPr>
          <w:fldChar w:fldCharType="begin"/>
        </w:r>
        <w:r w:rsidR="00B35FB3">
          <w:rPr>
            <w:noProof/>
            <w:webHidden/>
          </w:rPr>
          <w:instrText xml:space="preserve"> PAGEREF _Toc219997676 \h </w:instrText>
        </w:r>
        <w:r w:rsidR="00B35FB3">
          <w:rPr>
            <w:noProof/>
            <w:webHidden/>
          </w:rPr>
        </w:r>
        <w:r w:rsidR="00B35FB3">
          <w:rPr>
            <w:noProof/>
            <w:webHidden/>
          </w:rPr>
          <w:fldChar w:fldCharType="separate"/>
        </w:r>
        <w:r w:rsidR="00B35FB3">
          <w:rPr>
            <w:noProof/>
            <w:webHidden/>
          </w:rPr>
          <w:t>9</w:t>
        </w:r>
        <w:r w:rsidR="00B35FB3">
          <w:rPr>
            <w:noProof/>
            <w:webHidden/>
          </w:rPr>
          <w:fldChar w:fldCharType="end"/>
        </w:r>
      </w:hyperlink>
    </w:p>
    <w:p w14:paraId="7E9E2489" w14:textId="3D915689" w:rsidR="00B35FB3" w:rsidRDefault="00FF5B73">
      <w:pPr>
        <w:pStyle w:val="Sommario2"/>
        <w:rPr>
          <w:rFonts w:asciiTheme="minorHAnsi" w:eastAsiaTheme="minorEastAsia" w:hAnsiTheme="minorHAnsi" w:cstheme="minorBidi"/>
          <w:kern w:val="2"/>
          <w14:ligatures w14:val="standardContextual"/>
        </w:rPr>
      </w:pPr>
      <w:hyperlink w:anchor="_Toc219997677" w:history="1">
        <w:r w:rsidR="00B35FB3" w:rsidRPr="00EA1CB3">
          <w:rPr>
            <w:rStyle w:val="Collegamentoipertestuale"/>
          </w:rPr>
          <w:t>5.1.</w:t>
        </w:r>
        <w:r w:rsidR="00B35FB3">
          <w:rPr>
            <w:rFonts w:asciiTheme="minorHAnsi" w:eastAsiaTheme="minorEastAsia" w:hAnsiTheme="minorHAnsi" w:cstheme="minorBidi"/>
            <w:kern w:val="2"/>
            <w14:ligatures w14:val="standardContextual"/>
          </w:rPr>
          <w:tab/>
        </w:r>
        <w:r w:rsidR="00B35FB3" w:rsidRPr="00EA1CB3">
          <w:rPr>
            <w:rStyle w:val="Collegamentoipertestuale"/>
          </w:rPr>
          <w:t>Regole di condotta nei confronti dei Collaboratori Esterni</w:t>
        </w:r>
        <w:r w:rsidR="00B35FB3">
          <w:rPr>
            <w:webHidden/>
          </w:rPr>
          <w:tab/>
        </w:r>
        <w:r w:rsidR="00B35FB3">
          <w:rPr>
            <w:webHidden/>
          </w:rPr>
          <w:fldChar w:fldCharType="begin"/>
        </w:r>
        <w:r w:rsidR="00B35FB3">
          <w:rPr>
            <w:webHidden/>
          </w:rPr>
          <w:instrText xml:space="preserve"> PAGEREF _Toc219997677 \h </w:instrText>
        </w:r>
        <w:r w:rsidR="00B35FB3">
          <w:rPr>
            <w:webHidden/>
          </w:rPr>
        </w:r>
        <w:r w:rsidR="00B35FB3">
          <w:rPr>
            <w:webHidden/>
          </w:rPr>
          <w:fldChar w:fldCharType="separate"/>
        </w:r>
        <w:r w:rsidR="00B35FB3">
          <w:rPr>
            <w:webHidden/>
          </w:rPr>
          <w:t>9</w:t>
        </w:r>
        <w:r w:rsidR="00B35FB3">
          <w:rPr>
            <w:webHidden/>
          </w:rPr>
          <w:fldChar w:fldCharType="end"/>
        </w:r>
      </w:hyperlink>
    </w:p>
    <w:p w14:paraId="13EC9AC7" w14:textId="39788782" w:rsidR="00B35FB3" w:rsidRDefault="00FF5B73">
      <w:pPr>
        <w:pStyle w:val="Sommario2"/>
        <w:rPr>
          <w:rFonts w:asciiTheme="minorHAnsi" w:eastAsiaTheme="minorEastAsia" w:hAnsiTheme="minorHAnsi" w:cstheme="minorBidi"/>
          <w:kern w:val="2"/>
          <w14:ligatures w14:val="standardContextual"/>
        </w:rPr>
      </w:pPr>
      <w:hyperlink w:anchor="_Toc219997678" w:history="1">
        <w:r w:rsidR="00B35FB3" w:rsidRPr="00EA1CB3">
          <w:rPr>
            <w:rStyle w:val="Collegamentoipertestuale"/>
          </w:rPr>
          <w:t>5.2.</w:t>
        </w:r>
        <w:r w:rsidR="00B35FB3">
          <w:rPr>
            <w:rFonts w:asciiTheme="minorHAnsi" w:eastAsiaTheme="minorEastAsia" w:hAnsiTheme="minorHAnsi" w:cstheme="minorBidi"/>
            <w:kern w:val="2"/>
            <w14:ligatures w14:val="standardContextual"/>
          </w:rPr>
          <w:tab/>
        </w:r>
        <w:r w:rsidR="00B35FB3" w:rsidRPr="00EA1CB3">
          <w:rPr>
            <w:rStyle w:val="Collegamentoipertestuale"/>
          </w:rPr>
          <w:t>Regole di condotta nell’ambito delle donazioni e degli altri atti di liberalità</w:t>
        </w:r>
        <w:r w:rsidR="00B35FB3">
          <w:rPr>
            <w:webHidden/>
          </w:rPr>
          <w:tab/>
        </w:r>
        <w:r w:rsidR="00B35FB3">
          <w:rPr>
            <w:webHidden/>
          </w:rPr>
          <w:fldChar w:fldCharType="begin"/>
        </w:r>
        <w:r w:rsidR="00B35FB3">
          <w:rPr>
            <w:webHidden/>
          </w:rPr>
          <w:instrText xml:space="preserve"> PAGEREF _Toc219997678 \h </w:instrText>
        </w:r>
        <w:r w:rsidR="00B35FB3">
          <w:rPr>
            <w:webHidden/>
          </w:rPr>
        </w:r>
        <w:r w:rsidR="00B35FB3">
          <w:rPr>
            <w:webHidden/>
          </w:rPr>
          <w:fldChar w:fldCharType="separate"/>
        </w:r>
        <w:r w:rsidR="00B35FB3">
          <w:rPr>
            <w:webHidden/>
          </w:rPr>
          <w:t>10</w:t>
        </w:r>
        <w:r w:rsidR="00B35FB3">
          <w:rPr>
            <w:webHidden/>
          </w:rPr>
          <w:fldChar w:fldCharType="end"/>
        </w:r>
      </w:hyperlink>
    </w:p>
    <w:p w14:paraId="76FA7345" w14:textId="13D0BF59" w:rsidR="00B35FB3" w:rsidRDefault="00FF5B73">
      <w:pPr>
        <w:pStyle w:val="Sommario2"/>
        <w:rPr>
          <w:rFonts w:asciiTheme="minorHAnsi" w:eastAsiaTheme="minorEastAsia" w:hAnsiTheme="minorHAnsi" w:cstheme="minorBidi"/>
          <w:kern w:val="2"/>
          <w14:ligatures w14:val="standardContextual"/>
        </w:rPr>
      </w:pPr>
      <w:hyperlink w:anchor="_Toc219997679" w:history="1">
        <w:r w:rsidR="00B35FB3" w:rsidRPr="00EA1CB3">
          <w:rPr>
            <w:rStyle w:val="Collegamentoipertestuale"/>
          </w:rPr>
          <w:t>5.3.</w:t>
        </w:r>
        <w:r w:rsidR="00B35FB3">
          <w:rPr>
            <w:rFonts w:asciiTheme="minorHAnsi" w:eastAsiaTheme="minorEastAsia" w:hAnsiTheme="minorHAnsi" w:cstheme="minorBidi"/>
            <w:kern w:val="2"/>
            <w14:ligatures w14:val="standardContextual"/>
          </w:rPr>
          <w:tab/>
        </w:r>
        <w:r w:rsidR="00B35FB3" w:rsidRPr="00EA1CB3">
          <w:rPr>
            <w:rStyle w:val="Collegamentoipertestuale"/>
          </w:rPr>
          <w:t>Regole di condotta nella gestione delle risorse umane</w:t>
        </w:r>
        <w:r w:rsidR="00B35FB3">
          <w:rPr>
            <w:webHidden/>
          </w:rPr>
          <w:tab/>
        </w:r>
        <w:r w:rsidR="00B35FB3">
          <w:rPr>
            <w:webHidden/>
          </w:rPr>
          <w:fldChar w:fldCharType="begin"/>
        </w:r>
        <w:r w:rsidR="00B35FB3">
          <w:rPr>
            <w:webHidden/>
          </w:rPr>
          <w:instrText xml:space="preserve"> PAGEREF _Toc219997679 \h </w:instrText>
        </w:r>
        <w:r w:rsidR="00B35FB3">
          <w:rPr>
            <w:webHidden/>
          </w:rPr>
        </w:r>
        <w:r w:rsidR="00B35FB3">
          <w:rPr>
            <w:webHidden/>
          </w:rPr>
          <w:fldChar w:fldCharType="separate"/>
        </w:r>
        <w:r w:rsidR="00B35FB3">
          <w:rPr>
            <w:webHidden/>
          </w:rPr>
          <w:t>11</w:t>
        </w:r>
        <w:r w:rsidR="00B35FB3">
          <w:rPr>
            <w:webHidden/>
          </w:rPr>
          <w:fldChar w:fldCharType="end"/>
        </w:r>
      </w:hyperlink>
    </w:p>
    <w:p w14:paraId="01251A01" w14:textId="7CC93F6A" w:rsidR="00B35FB3" w:rsidRDefault="00FF5B73">
      <w:pPr>
        <w:pStyle w:val="Sommario2"/>
        <w:rPr>
          <w:rFonts w:asciiTheme="minorHAnsi" w:eastAsiaTheme="minorEastAsia" w:hAnsiTheme="minorHAnsi" w:cstheme="minorBidi"/>
          <w:kern w:val="2"/>
          <w14:ligatures w14:val="standardContextual"/>
        </w:rPr>
      </w:pPr>
      <w:hyperlink w:anchor="_Toc219997680" w:history="1">
        <w:r w:rsidR="00B35FB3" w:rsidRPr="00EA1CB3">
          <w:rPr>
            <w:rStyle w:val="Collegamentoipertestuale"/>
          </w:rPr>
          <w:t>5.4.</w:t>
        </w:r>
        <w:r w:rsidR="00B35FB3">
          <w:rPr>
            <w:rFonts w:asciiTheme="minorHAnsi" w:eastAsiaTheme="minorEastAsia" w:hAnsiTheme="minorHAnsi" w:cstheme="minorBidi"/>
            <w:kern w:val="2"/>
            <w14:ligatures w14:val="standardContextual"/>
          </w:rPr>
          <w:tab/>
        </w:r>
        <w:r w:rsidR="00B35FB3" w:rsidRPr="00EA1CB3">
          <w:rPr>
            <w:rStyle w:val="Collegamentoipertestuale"/>
          </w:rPr>
          <w:t>Regole di condotta nella gestione dei volontari</w:t>
        </w:r>
        <w:r w:rsidR="00B35FB3">
          <w:rPr>
            <w:webHidden/>
          </w:rPr>
          <w:tab/>
        </w:r>
        <w:r w:rsidR="00B35FB3">
          <w:rPr>
            <w:webHidden/>
          </w:rPr>
          <w:fldChar w:fldCharType="begin"/>
        </w:r>
        <w:r w:rsidR="00B35FB3">
          <w:rPr>
            <w:webHidden/>
          </w:rPr>
          <w:instrText xml:space="preserve"> PAGEREF _Toc219997680 \h </w:instrText>
        </w:r>
        <w:r w:rsidR="00B35FB3">
          <w:rPr>
            <w:webHidden/>
          </w:rPr>
        </w:r>
        <w:r w:rsidR="00B35FB3">
          <w:rPr>
            <w:webHidden/>
          </w:rPr>
          <w:fldChar w:fldCharType="separate"/>
        </w:r>
        <w:r w:rsidR="00B35FB3">
          <w:rPr>
            <w:webHidden/>
          </w:rPr>
          <w:t>12</w:t>
        </w:r>
        <w:r w:rsidR="00B35FB3">
          <w:rPr>
            <w:webHidden/>
          </w:rPr>
          <w:fldChar w:fldCharType="end"/>
        </w:r>
      </w:hyperlink>
    </w:p>
    <w:p w14:paraId="07633643" w14:textId="4950AFF9" w:rsidR="00B35FB3" w:rsidRDefault="00FF5B73">
      <w:pPr>
        <w:pStyle w:val="Sommario2"/>
        <w:rPr>
          <w:rFonts w:asciiTheme="minorHAnsi" w:eastAsiaTheme="minorEastAsia" w:hAnsiTheme="minorHAnsi" w:cstheme="minorBidi"/>
          <w:kern w:val="2"/>
          <w14:ligatures w14:val="standardContextual"/>
        </w:rPr>
      </w:pPr>
      <w:hyperlink w:anchor="_Toc219997681" w:history="1">
        <w:r w:rsidR="00B35FB3" w:rsidRPr="00EA1CB3">
          <w:rPr>
            <w:rStyle w:val="Collegamentoipertestuale"/>
          </w:rPr>
          <w:t>5.5.</w:t>
        </w:r>
        <w:r w:rsidR="00B35FB3">
          <w:rPr>
            <w:rFonts w:asciiTheme="minorHAnsi" w:eastAsiaTheme="minorEastAsia" w:hAnsiTheme="minorHAnsi" w:cstheme="minorBidi"/>
            <w:kern w:val="2"/>
            <w14:ligatures w14:val="standardContextual"/>
          </w:rPr>
          <w:tab/>
        </w:r>
        <w:r w:rsidR="00B35FB3" w:rsidRPr="00EA1CB3">
          <w:rPr>
            <w:rStyle w:val="Collegamentoipertestuale"/>
          </w:rPr>
          <w:t>Regole di condotta nei rapporti con la Pubblica Amministrazione</w:t>
        </w:r>
        <w:r w:rsidR="00B35FB3">
          <w:rPr>
            <w:webHidden/>
          </w:rPr>
          <w:tab/>
        </w:r>
        <w:r w:rsidR="00B35FB3">
          <w:rPr>
            <w:webHidden/>
          </w:rPr>
          <w:fldChar w:fldCharType="begin"/>
        </w:r>
        <w:r w:rsidR="00B35FB3">
          <w:rPr>
            <w:webHidden/>
          </w:rPr>
          <w:instrText xml:space="preserve"> PAGEREF _Toc219997681 \h </w:instrText>
        </w:r>
        <w:r w:rsidR="00B35FB3">
          <w:rPr>
            <w:webHidden/>
          </w:rPr>
        </w:r>
        <w:r w:rsidR="00B35FB3">
          <w:rPr>
            <w:webHidden/>
          </w:rPr>
          <w:fldChar w:fldCharType="separate"/>
        </w:r>
        <w:r w:rsidR="00B35FB3">
          <w:rPr>
            <w:webHidden/>
          </w:rPr>
          <w:t>13</w:t>
        </w:r>
        <w:r w:rsidR="00B35FB3">
          <w:rPr>
            <w:webHidden/>
          </w:rPr>
          <w:fldChar w:fldCharType="end"/>
        </w:r>
      </w:hyperlink>
    </w:p>
    <w:p w14:paraId="04256E07" w14:textId="24305AB8" w:rsidR="00B35FB3" w:rsidRDefault="00FF5B73">
      <w:pPr>
        <w:pStyle w:val="Sommario2"/>
        <w:rPr>
          <w:rFonts w:asciiTheme="minorHAnsi" w:eastAsiaTheme="minorEastAsia" w:hAnsiTheme="minorHAnsi" w:cstheme="minorBidi"/>
          <w:kern w:val="2"/>
          <w14:ligatures w14:val="standardContextual"/>
        </w:rPr>
      </w:pPr>
      <w:hyperlink w:anchor="_Toc219997682" w:history="1">
        <w:r w:rsidR="00B35FB3" w:rsidRPr="00EA1CB3">
          <w:rPr>
            <w:rStyle w:val="Collegamentoipertestuale"/>
          </w:rPr>
          <w:t>5.6.</w:t>
        </w:r>
        <w:r w:rsidR="00B35FB3">
          <w:rPr>
            <w:rFonts w:asciiTheme="minorHAnsi" w:eastAsiaTheme="minorEastAsia" w:hAnsiTheme="minorHAnsi" w:cstheme="minorBidi"/>
            <w:kern w:val="2"/>
            <w14:ligatures w14:val="standardContextual"/>
          </w:rPr>
          <w:tab/>
        </w:r>
        <w:r w:rsidR="00B35FB3" w:rsidRPr="00EA1CB3">
          <w:rPr>
            <w:rStyle w:val="Collegamentoipertestuale"/>
          </w:rPr>
          <w:t>Rapporti con l’Autorità Giudiziaria</w:t>
        </w:r>
        <w:r w:rsidR="00B35FB3">
          <w:rPr>
            <w:webHidden/>
          </w:rPr>
          <w:tab/>
        </w:r>
        <w:r w:rsidR="00B35FB3">
          <w:rPr>
            <w:webHidden/>
          </w:rPr>
          <w:fldChar w:fldCharType="begin"/>
        </w:r>
        <w:r w:rsidR="00B35FB3">
          <w:rPr>
            <w:webHidden/>
          </w:rPr>
          <w:instrText xml:space="preserve"> PAGEREF _Toc219997682 \h </w:instrText>
        </w:r>
        <w:r w:rsidR="00B35FB3">
          <w:rPr>
            <w:webHidden/>
          </w:rPr>
        </w:r>
        <w:r w:rsidR="00B35FB3">
          <w:rPr>
            <w:webHidden/>
          </w:rPr>
          <w:fldChar w:fldCharType="separate"/>
        </w:r>
        <w:r w:rsidR="00B35FB3">
          <w:rPr>
            <w:webHidden/>
          </w:rPr>
          <w:t>14</w:t>
        </w:r>
        <w:r w:rsidR="00B35FB3">
          <w:rPr>
            <w:webHidden/>
          </w:rPr>
          <w:fldChar w:fldCharType="end"/>
        </w:r>
      </w:hyperlink>
    </w:p>
    <w:p w14:paraId="2AFABEAD" w14:textId="381975D9" w:rsidR="00B35FB3" w:rsidRDefault="00FF5B73">
      <w:pPr>
        <w:pStyle w:val="Sommario2"/>
        <w:rPr>
          <w:rFonts w:asciiTheme="minorHAnsi" w:eastAsiaTheme="minorEastAsia" w:hAnsiTheme="minorHAnsi" w:cstheme="minorBidi"/>
          <w:kern w:val="2"/>
          <w14:ligatures w14:val="standardContextual"/>
        </w:rPr>
      </w:pPr>
      <w:hyperlink w:anchor="_Toc219997683" w:history="1">
        <w:r w:rsidR="00B35FB3" w:rsidRPr="00EA1CB3">
          <w:rPr>
            <w:rStyle w:val="Collegamentoipertestuale"/>
          </w:rPr>
          <w:t>5.7.</w:t>
        </w:r>
        <w:r w:rsidR="00B35FB3">
          <w:rPr>
            <w:rFonts w:asciiTheme="minorHAnsi" w:eastAsiaTheme="minorEastAsia" w:hAnsiTheme="minorHAnsi" w:cstheme="minorBidi"/>
            <w:kern w:val="2"/>
            <w14:ligatures w14:val="standardContextual"/>
          </w:rPr>
          <w:tab/>
        </w:r>
        <w:r w:rsidR="00B35FB3" w:rsidRPr="00EA1CB3">
          <w:rPr>
            <w:rStyle w:val="Collegamentoipertestuale"/>
          </w:rPr>
          <w:t>Conflitto di interessi</w:t>
        </w:r>
        <w:r w:rsidR="00B35FB3">
          <w:rPr>
            <w:webHidden/>
          </w:rPr>
          <w:tab/>
        </w:r>
        <w:r w:rsidR="00B35FB3">
          <w:rPr>
            <w:webHidden/>
          </w:rPr>
          <w:fldChar w:fldCharType="begin"/>
        </w:r>
        <w:r w:rsidR="00B35FB3">
          <w:rPr>
            <w:webHidden/>
          </w:rPr>
          <w:instrText xml:space="preserve"> PAGEREF _Toc219997683 \h </w:instrText>
        </w:r>
        <w:r w:rsidR="00B35FB3">
          <w:rPr>
            <w:webHidden/>
          </w:rPr>
        </w:r>
        <w:r w:rsidR="00B35FB3">
          <w:rPr>
            <w:webHidden/>
          </w:rPr>
          <w:fldChar w:fldCharType="separate"/>
        </w:r>
        <w:r w:rsidR="00B35FB3">
          <w:rPr>
            <w:webHidden/>
          </w:rPr>
          <w:t>14</w:t>
        </w:r>
        <w:r w:rsidR="00B35FB3">
          <w:rPr>
            <w:webHidden/>
          </w:rPr>
          <w:fldChar w:fldCharType="end"/>
        </w:r>
      </w:hyperlink>
    </w:p>
    <w:p w14:paraId="7071B08C" w14:textId="5572C381" w:rsidR="00B35FB3" w:rsidRDefault="00FF5B73">
      <w:pPr>
        <w:pStyle w:val="Sommario2"/>
        <w:rPr>
          <w:rFonts w:asciiTheme="minorHAnsi" w:eastAsiaTheme="minorEastAsia" w:hAnsiTheme="minorHAnsi" w:cstheme="minorBidi"/>
          <w:kern w:val="2"/>
          <w14:ligatures w14:val="standardContextual"/>
        </w:rPr>
      </w:pPr>
      <w:hyperlink w:anchor="_Toc219997684" w:history="1">
        <w:r w:rsidR="00B35FB3" w:rsidRPr="00EA1CB3">
          <w:rPr>
            <w:rStyle w:val="Collegamentoipertestuale"/>
          </w:rPr>
          <w:t>5.8.</w:t>
        </w:r>
        <w:r w:rsidR="00B35FB3">
          <w:rPr>
            <w:rFonts w:asciiTheme="minorHAnsi" w:eastAsiaTheme="minorEastAsia" w:hAnsiTheme="minorHAnsi" w:cstheme="minorBidi"/>
            <w:kern w:val="2"/>
            <w14:ligatures w14:val="standardContextual"/>
          </w:rPr>
          <w:tab/>
        </w:r>
        <w:r w:rsidR="00B35FB3" w:rsidRPr="00EA1CB3">
          <w:rPr>
            <w:rStyle w:val="Collegamentoipertestuale"/>
          </w:rPr>
          <w:t>Rapporti con gli organi di informazione</w:t>
        </w:r>
        <w:r w:rsidR="00B35FB3">
          <w:rPr>
            <w:webHidden/>
          </w:rPr>
          <w:tab/>
        </w:r>
        <w:r w:rsidR="00B35FB3">
          <w:rPr>
            <w:webHidden/>
          </w:rPr>
          <w:fldChar w:fldCharType="begin"/>
        </w:r>
        <w:r w:rsidR="00B35FB3">
          <w:rPr>
            <w:webHidden/>
          </w:rPr>
          <w:instrText xml:space="preserve"> PAGEREF _Toc219997684 \h </w:instrText>
        </w:r>
        <w:r w:rsidR="00B35FB3">
          <w:rPr>
            <w:webHidden/>
          </w:rPr>
        </w:r>
        <w:r w:rsidR="00B35FB3">
          <w:rPr>
            <w:webHidden/>
          </w:rPr>
          <w:fldChar w:fldCharType="separate"/>
        </w:r>
        <w:r w:rsidR="00B35FB3">
          <w:rPr>
            <w:webHidden/>
          </w:rPr>
          <w:t>15</w:t>
        </w:r>
        <w:r w:rsidR="00B35FB3">
          <w:rPr>
            <w:webHidden/>
          </w:rPr>
          <w:fldChar w:fldCharType="end"/>
        </w:r>
      </w:hyperlink>
    </w:p>
    <w:p w14:paraId="548EEE2C" w14:textId="0DA43AB3" w:rsidR="00B35FB3" w:rsidRDefault="00FF5B73">
      <w:pPr>
        <w:pStyle w:val="Sommario2"/>
        <w:rPr>
          <w:rFonts w:asciiTheme="minorHAnsi" w:eastAsiaTheme="minorEastAsia" w:hAnsiTheme="minorHAnsi" w:cstheme="minorBidi"/>
          <w:kern w:val="2"/>
          <w14:ligatures w14:val="standardContextual"/>
        </w:rPr>
      </w:pPr>
      <w:hyperlink w:anchor="_Toc219997685" w:history="1">
        <w:r w:rsidR="00B35FB3" w:rsidRPr="00EA1CB3">
          <w:rPr>
            <w:rStyle w:val="Collegamentoipertestuale"/>
          </w:rPr>
          <w:t>5.9.</w:t>
        </w:r>
        <w:r w:rsidR="00B35FB3">
          <w:rPr>
            <w:rFonts w:asciiTheme="minorHAnsi" w:eastAsiaTheme="minorEastAsia" w:hAnsiTheme="minorHAnsi" w:cstheme="minorBidi"/>
            <w:kern w:val="2"/>
            <w14:ligatures w14:val="standardContextual"/>
          </w:rPr>
          <w:tab/>
        </w:r>
        <w:r w:rsidR="00B35FB3" w:rsidRPr="00EA1CB3">
          <w:rPr>
            <w:rStyle w:val="Collegamentoipertestuale"/>
          </w:rPr>
          <w:t>Rapporti con gli Associati</w:t>
        </w:r>
        <w:r w:rsidR="00B35FB3">
          <w:rPr>
            <w:webHidden/>
          </w:rPr>
          <w:tab/>
        </w:r>
        <w:r w:rsidR="00B35FB3">
          <w:rPr>
            <w:webHidden/>
          </w:rPr>
          <w:fldChar w:fldCharType="begin"/>
        </w:r>
        <w:r w:rsidR="00B35FB3">
          <w:rPr>
            <w:webHidden/>
          </w:rPr>
          <w:instrText xml:space="preserve"> PAGEREF _Toc219997685 \h </w:instrText>
        </w:r>
        <w:r w:rsidR="00B35FB3">
          <w:rPr>
            <w:webHidden/>
          </w:rPr>
        </w:r>
        <w:r w:rsidR="00B35FB3">
          <w:rPr>
            <w:webHidden/>
          </w:rPr>
          <w:fldChar w:fldCharType="separate"/>
        </w:r>
        <w:r w:rsidR="00B35FB3">
          <w:rPr>
            <w:webHidden/>
          </w:rPr>
          <w:t>16</w:t>
        </w:r>
        <w:r w:rsidR="00B35FB3">
          <w:rPr>
            <w:webHidden/>
          </w:rPr>
          <w:fldChar w:fldCharType="end"/>
        </w:r>
      </w:hyperlink>
    </w:p>
    <w:p w14:paraId="0A53E13C" w14:textId="12B5CC6F" w:rsidR="00B35FB3" w:rsidRDefault="00FF5B73">
      <w:pPr>
        <w:pStyle w:val="Sommario2"/>
        <w:rPr>
          <w:rFonts w:asciiTheme="minorHAnsi" w:eastAsiaTheme="minorEastAsia" w:hAnsiTheme="minorHAnsi" w:cstheme="minorBidi"/>
          <w:kern w:val="2"/>
          <w14:ligatures w14:val="standardContextual"/>
        </w:rPr>
      </w:pPr>
      <w:hyperlink w:anchor="_Toc219997686" w:history="1">
        <w:r w:rsidR="00B35FB3" w:rsidRPr="00EA1CB3">
          <w:rPr>
            <w:rStyle w:val="Collegamentoipertestuale"/>
          </w:rPr>
          <w:t>5.10.</w:t>
        </w:r>
        <w:r w:rsidR="00B35FB3">
          <w:rPr>
            <w:rFonts w:asciiTheme="minorHAnsi" w:eastAsiaTheme="minorEastAsia" w:hAnsiTheme="minorHAnsi" w:cstheme="minorBidi"/>
            <w:kern w:val="2"/>
            <w14:ligatures w14:val="standardContextual"/>
          </w:rPr>
          <w:tab/>
        </w:r>
        <w:r w:rsidR="00B35FB3" w:rsidRPr="00EA1CB3">
          <w:rPr>
            <w:rStyle w:val="Collegamentoipertestuale"/>
          </w:rPr>
          <w:t>Registrazioni contabili e conseguente formazione dei bilanci</w:t>
        </w:r>
        <w:r w:rsidR="00B35FB3">
          <w:rPr>
            <w:webHidden/>
          </w:rPr>
          <w:tab/>
        </w:r>
        <w:r w:rsidR="00B35FB3">
          <w:rPr>
            <w:webHidden/>
          </w:rPr>
          <w:fldChar w:fldCharType="begin"/>
        </w:r>
        <w:r w:rsidR="00B35FB3">
          <w:rPr>
            <w:webHidden/>
          </w:rPr>
          <w:instrText xml:space="preserve"> PAGEREF _Toc219997686 \h </w:instrText>
        </w:r>
        <w:r w:rsidR="00B35FB3">
          <w:rPr>
            <w:webHidden/>
          </w:rPr>
        </w:r>
        <w:r w:rsidR="00B35FB3">
          <w:rPr>
            <w:webHidden/>
          </w:rPr>
          <w:fldChar w:fldCharType="separate"/>
        </w:r>
        <w:r w:rsidR="00B35FB3">
          <w:rPr>
            <w:webHidden/>
          </w:rPr>
          <w:t>16</w:t>
        </w:r>
        <w:r w:rsidR="00B35FB3">
          <w:rPr>
            <w:webHidden/>
          </w:rPr>
          <w:fldChar w:fldCharType="end"/>
        </w:r>
      </w:hyperlink>
    </w:p>
    <w:p w14:paraId="4EF466B4" w14:textId="6B859A3F" w:rsidR="00B35FB3" w:rsidRDefault="00FF5B73">
      <w:pPr>
        <w:pStyle w:val="Sommario2"/>
        <w:rPr>
          <w:rFonts w:asciiTheme="minorHAnsi" w:eastAsiaTheme="minorEastAsia" w:hAnsiTheme="minorHAnsi" w:cstheme="minorBidi"/>
          <w:kern w:val="2"/>
          <w14:ligatures w14:val="standardContextual"/>
        </w:rPr>
      </w:pPr>
      <w:hyperlink w:anchor="_Toc219997687" w:history="1">
        <w:r w:rsidR="00B35FB3" w:rsidRPr="00EA1CB3">
          <w:rPr>
            <w:rStyle w:val="Collegamentoipertestuale"/>
          </w:rPr>
          <w:t>5.11.</w:t>
        </w:r>
        <w:r w:rsidR="00B35FB3">
          <w:rPr>
            <w:rFonts w:asciiTheme="minorHAnsi" w:eastAsiaTheme="minorEastAsia" w:hAnsiTheme="minorHAnsi" w:cstheme="minorBidi"/>
            <w:kern w:val="2"/>
            <w14:ligatures w14:val="standardContextual"/>
          </w:rPr>
          <w:tab/>
        </w:r>
        <w:r w:rsidR="00B35FB3" w:rsidRPr="00EA1CB3">
          <w:rPr>
            <w:rStyle w:val="Collegamentoipertestuale"/>
          </w:rPr>
          <w:t>Regole di correttezza tributaria</w:t>
        </w:r>
        <w:r w:rsidR="00B35FB3">
          <w:rPr>
            <w:webHidden/>
          </w:rPr>
          <w:tab/>
        </w:r>
        <w:r w:rsidR="00B35FB3">
          <w:rPr>
            <w:webHidden/>
          </w:rPr>
          <w:fldChar w:fldCharType="begin"/>
        </w:r>
        <w:r w:rsidR="00B35FB3">
          <w:rPr>
            <w:webHidden/>
          </w:rPr>
          <w:instrText xml:space="preserve"> PAGEREF _Toc219997687 \h </w:instrText>
        </w:r>
        <w:r w:rsidR="00B35FB3">
          <w:rPr>
            <w:webHidden/>
          </w:rPr>
        </w:r>
        <w:r w:rsidR="00B35FB3">
          <w:rPr>
            <w:webHidden/>
          </w:rPr>
          <w:fldChar w:fldCharType="separate"/>
        </w:r>
        <w:r w:rsidR="00B35FB3">
          <w:rPr>
            <w:webHidden/>
          </w:rPr>
          <w:t>17</w:t>
        </w:r>
        <w:r w:rsidR="00B35FB3">
          <w:rPr>
            <w:webHidden/>
          </w:rPr>
          <w:fldChar w:fldCharType="end"/>
        </w:r>
      </w:hyperlink>
    </w:p>
    <w:p w14:paraId="1114F22B" w14:textId="391717D0" w:rsidR="00B35FB3" w:rsidRDefault="00FF5B73">
      <w:pPr>
        <w:pStyle w:val="Sommario2"/>
        <w:rPr>
          <w:rFonts w:asciiTheme="minorHAnsi" w:eastAsiaTheme="minorEastAsia" w:hAnsiTheme="minorHAnsi" w:cstheme="minorBidi"/>
          <w:kern w:val="2"/>
          <w14:ligatures w14:val="standardContextual"/>
        </w:rPr>
      </w:pPr>
      <w:hyperlink w:anchor="_Toc219997688" w:history="1">
        <w:r w:rsidR="00B35FB3" w:rsidRPr="00EA1CB3">
          <w:rPr>
            <w:rStyle w:val="Collegamentoipertestuale"/>
          </w:rPr>
          <w:t>5.12.</w:t>
        </w:r>
        <w:r w:rsidR="00B35FB3">
          <w:rPr>
            <w:rFonts w:asciiTheme="minorHAnsi" w:eastAsiaTheme="minorEastAsia" w:hAnsiTheme="minorHAnsi" w:cstheme="minorBidi"/>
            <w:kern w:val="2"/>
            <w14:ligatures w14:val="standardContextual"/>
          </w:rPr>
          <w:tab/>
        </w:r>
        <w:r w:rsidR="00B35FB3" w:rsidRPr="00EA1CB3">
          <w:rPr>
            <w:rStyle w:val="Collegamentoipertestuale"/>
          </w:rPr>
          <w:t>Controlli interni</w:t>
        </w:r>
        <w:r w:rsidR="00B35FB3">
          <w:rPr>
            <w:webHidden/>
          </w:rPr>
          <w:tab/>
        </w:r>
        <w:r w:rsidR="00B35FB3">
          <w:rPr>
            <w:webHidden/>
          </w:rPr>
          <w:fldChar w:fldCharType="begin"/>
        </w:r>
        <w:r w:rsidR="00B35FB3">
          <w:rPr>
            <w:webHidden/>
          </w:rPr>
          <w:instrText xml:space="preserve"> PAGEREF _Toc219997688 \h </w:instrText>
        </w:r>
        <w:r w:rsidR="00B35FB3">
          <w:rPr>
            <w:webHidden/>
          </w:rPr>
        </w:r>
        <w:r w:rsidR="00B35FB3">
          <w:rPr>
            <w:webHidden/>
          </w:rPr>
          <w:fldChar w:fldCharType="separate"/>
        </w:r>
        <w:r w:rsidR="00B35FB3">
          <w:rPr>
            <w:webHidden/>
          </w:rPr>
          <w:t>18</w:t>
        </w:r>
        <w:r w:rsidR="00B35FB3">
          <w:rPr>
            <w:webHidden/>
          </w:rPr>
          <w:fldChar w:fldCharType="end"/>
        </w:r>
      </w:hyperlink>
    </w:p>
    <w:p w14:paraId="6B9B08E0" w14:textId="0B10DFCD" w:rsidR="00B35FB3" w:rsidRDefault="00FF5B73">
      <w:pPr>
        <w:pStyle w:val="Sommario2"/>
        <w:rPr>
          <w:rFonts w:asciiTheme="minorHAnsi" w:eastAsiaTheme="minorEastAsia" w:hAnsiTheme="minorHAnsi" w:cstheme="minorBidi"/>
          <w:kern w:val="2"/>
          <w14:ligatures w14:val="standardContextual"/>
        </w:rPr>
      </w:pPr>
      <w:hyperlink w:anchor="_Toc219997689" w:history="1">
        <w:r w:rsidR="00B35FB3" w:rsidRPr="00EA1CB3">
          <w:rPr>
            <w:rStyle w:val="Collegamentoipertestuale"/>
          </w:rPr>
          <w:t>5.13.</w:t>
        </w:r>
        <w:r w:rsidR="00B35FB3">
          <w:rPr>
            <w:rFonts w:asciiTheme="minorHAnsi" w:eastAsiaTheme="minorEastAsia" w:hAnsiTheme="minorHAnsi" w:cstheme="minorBidi"/>
            <w:kern w:val="2"/>
            <w14:ligatures w14:val="standardContextual"/>
          </w:rPr>
          <w:tab/>
        </w:r>
        <w:r w:rsidR="00B35FB3" w:rsidRPr="00EA1CB3">
          <w:rPr>
            <w:rStyle w:val="Collegamentoipertestuale"/>
          </w:rPr>
          <w:t>Antiriciclaggio</w:t>
        </w:r>
        <w:r w:rsidR="00B35FB3">
          <w:rPr>
            <w:webHidden/>
          </w:rPr>
          <w:tab/>
        </w:r>
        <w:r w:rsidR="00B35FB3">
          <w:rPr>
            <w:webHidden/>
          </w:rPr>
          <w:fldChar w:fldCharType="begin"/>
        </w:r>
        <w:r w:rsidR="00B35FB3">
          <w:rPr>
            <w:webHidden/>
          </w:rPr>
          <w:instrText xml:space="preserve"> PAGEREF _Toc219997689 \h </w:instrText>
        </w:r>
        <w:r w:rsidR="00B35FB3">
          <w:rPr>
            <w:webHidden/>
          </w:rPr>
        </w:r>
        <w:r w:rsidR="00B35FB3">
          <w:rPr>
            <w:webHidden/>
          </w:rPr>
          <w:fldChar w:fldCharType="separate"/>
        </w:r>
        <w:r w:rsidR="00B35FB3">
          <w:rPr>
            <w:webHidden/>
          </w:rPr>
          <w:t>19</w:t>
        </w:r>
        <w:r w:rsidR="00B35FB3">
          <w:rPr>
            <w:webHidden/>
          </w:rPr>
          <w:fldChar w:fldCharType="end"/>
        </w:r>
      </w:hyperlink>
    </w:p>
    <w:p w14:paraId="35B06E7D" w14:textId="713CB7A3" w:rsidR="00B35FB3" w:rsidRDefault="00FF5B73">
      <w:pPr>
        <w:pStyle w:val="Sommario2"/>
        <w:rPr>
          <w:rFonts w:asciiTheme="minorHAnsi" w:eastAsiaTheme="minorEastAsia" w:hAnsiTheme="minorHAnsi" w:cstheme="minorBidi"/>
          <w:kern w:val="2"/>
          <w14:ligatures w14:val="standardContextual"/>
        </w:rPr>
      </w:pPr>
      <w:hyperlink w:anchor="_Toc219997690" w:history="1">
        <w:r w:rsidR="00B35FB3" w:rsidRPr="00EA1CB3">
          <w:rPr>
            <w:rStyle w:val="Collegamentoipertestuale"/>
          </w:rPr>
          <w:t>5.14.</w:t>
        </w:r>
        <w:r w:rsidR="00B35FB3">
          <w:rPr>
            <w:rFonts w:asciiTheme="minorHAnsi" w:eastAsiaTheme="minorEastAsia" w:hAnsiTheme="minorHAnsi" w:cstheme="minorBidi"/>
            <w:kern w:val="2"/>
            <w14:ligatures w14:val="standardContextual"/>
          </w:rPr>
          <w:tab/>
        </w:r>
        <w:r w:rsidR="00B35FB3" w:rsidRPr="00EA1CB3">
          <w:rPr>
            <w:rStyle w:val="Collegamentoipertestuale"/>
          </w:rPr>
          <w:t>Regali, atti di cortesia e altre utilità</w:t>
        </w:r>
        <w:r w:rsidR="00B35FB3">
          <w:rPr>
            <w:webHidden/>
          </w:rPr>
          <w:tab/>
        </w:r>
        <w:r w:rsidR="00B35FB3">
          <w:rPr>
            <w:webHidden/>
          </w:rPr>
          <w:fldChar w:fldCharType="begin"/>
        </w:r>
        <w:r w:rsidR="00B35FB3">
          <w:rPr>
            <w:webHidden/>
          </w:rPr>
          <w:instrText xml:space="preserve"> PAGEREF _Toc219997690 \h </w:instrText>
        </w:r>
        <w:r w:rsidR="00B35FB3">
          <w:rPr>
            <w:webHidden/>
          </w:rPr>
        </w:r>
        <w:r w:rsidR="00B35FB3">
          <w:rPr>
            <w:webHidden/>
          </w:rPr>
          <w:fldChar w:fldCharType="separate"/>
        </w:r>
        <w:r w:rsidR="00B35FB3">
          <w:rPr>
            <w:webHidden/>
          </w:rPr>
          <w:t>19</w:t>
        </w:r>
        <w:r w:rsidR="00B35FB3">
          <w:rPr>
            <w:webHidden/>
          </w:rPr>
          <w:fldChar w:fldCharType="end"/>
        </w:r>
      </w:hyperlink>
    </w:p>
    <w:p w14:paraId="4C8B87A7" w14:textId="49067580" w:rsidR="00B35FB3" w:rsidRDefault="00FF5B73">
      <w:pPr>
        <w:pStyle w:val="Sommario2"/>
        <w:rPr>
          <w:rFonts w:asciiTheme="minorHAnsi" w:eastAsiaTheme="minorEastAsia" w:hAnsiTheme="minorHAnsi" w:cstheme="minorBidi"/>
          <w:kern w:val="2"/>
          <w14:ligatures w14:val="standardContextual"/>
        </w:rPr>
      </w:pPr>
      <w:hyperlink w:anchor="_Toc219997691" w:history="1">
        <w:r w:rsidR="00B35FB3" w:rsidRPr="00EA1CB3">
          <w:rPr>
            <w:rStyle w:val="Collegamentoipertestuale"/>
          </w:rPr>
          <w:t>5.15.</w:t>
        </w:r>
        <w:r w:rsidR="00B35FB3">
          <w:rPr>
            <w:rFonts w:asciiTheme="minorHAnsi" w:eastAsiaTheme="minorEastAsia" w:hAnsiTheme="minorHAnsi" w:cstheme="minorBidi"/>
            <w:kern w:val="2"/>
            <w14:ligatures w14:val="standardContextual"/>
          </w:rPr>
          <w:tab/>
        </w:r>
        <w:r w:rsidR="00B35FB3" w:rsidRPr="00EA1CB3">
          <w:rPr>
            <w:rStyle w:val="Collegamentoipertestuale"/>
          </w:rPr>
          <w:t>Sponsorizzazioni/Partnership/Cobranding</w:t>
        </w:r>
        <w:r w:rsidR="00B35FB3">
          <w:rPr>
            <w:webHidden/>
          </w:rPr>
          <w:tab/>
        </w:r>
        <w:r w:rsidR="00B35FB3">
          <w:rPr>
            <w:webHidden/>
          </w:rPr>
          <w:fldChar w:fldCharType="begin"/>
        </w:r>
        <w:r w:rsidR="00B35FB3">
          <w:rPr>
            <w:webHidden/>
          </w:rPr>
          <w:instrText xml:space="preserve"> PAGEREF _Toc219997691 \h </w:instrText>
        </w:r>
        <w:r w:rsidR="00B35FB3">
          <w:rPr>
            <w:webHidden/>
          </w:rPr>
        </w:r>
        <w:r w:rsidR="00B35FB3">
          <w:rPr>
            <w:webHidden/>
          </w:rPr>
          <w:fldChar w:fldCharType="separate"/>
        </w:r>
        <w:r w:rsidR="00B35FB3">
          <w:rPr>
            <w:webHidden/>
          </w:rPr>
          <w:t>20</w:t>
        </w:r>
        <w:r w:rsidR="00B35FB3">
          <w:rPr>
            <w:webHidden/>
          </w:rPr>
          <w:fldChar w:fldCharType="end"/>
        </w:r>
      </w:hyperlink>
    </w:p>
    <w:p w14:paraId="1FDFEE22" w14:textId="1B8809FB" w:rsidR="00B35FB3" w:rsidRDefault="00FF5B73">
      <w:pPr>
        <w:pStyle w:val="Sommario2"/>
        <w:rPr>
          <w:rFonts w:asciiTheme="minorHAnsi" w:eastAsiaTheme="minorEastAsia" w:hAnsiTheme="minorHAnsi" w:cstheme="minorBidi"/>
          <w:kern w:val="2"/>
          <w14:ligatures w14:val="standardContextual"/>
        </w:rPr>
      </w:pPr>
      <w:hyperlink w:anchor="_Toc219997692" w:history="1">
        <w:r w:rsidR="00B35FB3" w:rsidRPr="00EA1CB3">
          <w:rPr>
            <w:rStyle w:val="Collegamentoipertestuale"/>
            <w:b/>
            <w:bCs/>
            <w:i/>
          </w:rPr>
          <w:t>5.16.</w:t>
        </w:r>
        <w:r w:rsidR="00B35FB3">
          <w:rPr>
            <w:rFonts w:asciiTheme="minorHAnsi" w:eastAsiaTheme="minorEastAsia" w:hAnsiTheme="minorHAnsi" w:cstheme="minorBidi"/>
            <w:kern w:val="2"/>
            <w14:ligatures w14:val="standardContextual"/>
          </w:rPr>
          <w:tab/>
        </w:r>
        <w:r w:rsidR="00B35FB3" w:rsidRPr="00EA1CB3">
          <w:rPr>
            <w:rStyle w:val="Collegamentoipertestuale"/>
            <w:b/>
            <w:bCs/>
            <w:i/>
          </w:rPr>
          <w:t>Tutela della proprietà industriale e intellettuale</w:t>
        </w:r>
        <w:r w:rsidR="00B35FB3">
          <w:rPr>
            <w:webHidden/>
          </w:rPr>
          <w:tab/>
        </w:r>
        <w:r w:rsidR="00B35FB3">
          <w:rPr>
            <w:webHidden/>
          </w:rPr>
          <w:fldChar w:fldCharType="begin"/>
        </w:r>
        <w:r w:rsidR="00B35FB3">
          <w:rPr>
            <w:webHidden/>
          </w:rPr>
          <w:instrText xml:space="preserve"> PAGEREF _Toc219997692 \h </w:instrText>
        </w:r>
        <w:r w:rsidR="00B35FB3">
          <w:rPr>
            <w:webHidden/>
          </w:rPr>
        </w:r>
        <w:r w:rsidR="00B35FB3">
          <w:rPr>
            <w:webHidden/>
          </w:rPr>
          <w:fldChar w:fldCharType="separate"/>
        </w:r>
        <w:r w:rsidR="00B35FB3">
          <w:rPr>
            <w:webHidden/>
          </w:rPr>
          <w:t>20</w:t>
        </w:r>
        <w:r w:rsidR="00B35FB3">
          <w:rPr>
            <w:webHidden/>
          </w:rPr>
          <w:fldChar w:fldCharType="end"/>
        </w:r>
      </w:hyperlink>
    </w:p>
    <w:p w14:paraId="6CBF475F" w14:textId="38036318" w:rsidR="00B35FB3" w:rsidRDefault="00FF5B73">
      <w:pPr>
        <w:pStyle w:val="Sommario2"/>
        <w:rPr>
          <w:rFonts w:asciiTheme="minorHAnsi" w:eastAsiaTheme="minorEastAsia" w:hAnsiTheme="minorHAnsi" w:cstheme="minorBidi"/>
          <w:kern w:val="2"/>
          <w14:ligatures w14:val="standardContextual"/>
        </w:rPr>
      </w:pPr>
      <w:hyperlink w:anchor="_Toc219997693" w:history="1">
        <w:r w:rsidR="00B35FB3" w:rsidRPr="00EA1CB3">
          <w:rPr>
            <w:rStyle w:val="Collegamentoipertestuale"/>
          </w:rPr>
          <w:t>5.17.</w:t>
        </w:r>
        <w:r w:rsidR="00B35FB3">
          <w:rPr>
            <w:rFonts w:asciiTheme="minorHAnsi" w:eastAsiaTheme="minorEastAsia" w:hAnsiTheme="minorHAnsi" w:cstheme="minorBidi"/>
            <w:kern w:val="2"/>
            <w14:ligatures w14:val="standardContextual"/>
          </w:rPr>
          <w:tab/>
        </w:r>
        <w:r w:rsidR="00B35FB3" w:rsidRPr="00EA1CB3">
          <w:rPr>
            <w:rStyle w:val="Collegamentoipertestuale"/>
          </w:rPr>
          <w:t>Tutela della privacy e cyber crime</w:t>
        </w:r>
        <w:r w:rsidR="00B35FB3">
          <w:rPr>
            <w:webHidden/>
          </w:rPr>
          <w:tab/>
        </w:r>
        <w:r w:rsidR="00B35FB3">
          <w:rPr>
            <w:webHidden/>
          </w:rPr>
          <w:fldChar w:fldCharType="begin"/>
        </w:r>
        <w:r w:rsidR="00B35FB3">
          <w:rPr>
            <w:webHidden/>
          </w:rPr>
          <w:instrText xml:space="preserve"> PAGEREF _Toc219997693 \h </w:instrText>
        </w:r>
        <w:r w:rsidR="00B35FB3">
          <w:rPr>
            <w:webHidden/>
          </w:rPr>
        </w:r>
        <w:r w:rsidR="00B35FB3">
          <w:rPr>
            <w:webHidden/>
          </w:rPr>
          <w:fldChar w:fldCharType="separate"/>
        </w:r>
        <w:r w:rsidR="00B35FB3">
          <w:rPr>
            <w:webHidden/>
          </w:rPr>
          <w:t>21</w:t>
        </w:r>
        <w:r w:rsidR="00B35FB3">
          <w:rPr>
            <w:webHidden/>
          </w:rPr>
          <w:fldChar w:fldCharType="end"/>
        </w:r>
      </w:hyperlink>
    </w:p>
    <w:p w14:paraId="0121EA1F" w14:textId="36016491" w:rsidR="00B35FB3" w:rsidRDefault="00FF5B73">
      <w:pPr>
        <w:pStyle w:val="Sommario2"/>
        <w:rPr>
          <w:rFonts w:asciiTheme="minorHAnsi" w:eastAsiaTheme="minorEastAsia" w:hAnsiTheme="minorHAnsi" w:cstheme="minorBidi"/>
          <w:kern w:val="2"/>
          <w14:ligatures w14:val="standardContextual"/>
        </w:rPr>
      </w:pPr>
      <w:hyperlink w:anchor="_Toc219997694" w:history="1">
        <w:r w:rsidR="00B35FB3" w:rsidRPr="00EA1CB3">
          <w:rPr>
            <w:rStyle w:val="Collegamentoipertestuale"/>
          </w:rPr>
          <w:t>5.18.</w:t>
        </w:r>
        <w:r w:rsidR="00B35FB3">
          <w:rPr>
            <w:rFonts w:asciiTheme="minorHAnsi" w:eastAsiaTheme="minorEastAsia" w:hAnsiTheme="minorHAnsi" w:cstheme="minorBidi"/>
            <w:kern w:val="2"/>
            <w14:ligatures w14:val="standardContextual"/>
          </w:rPr>
          <w:tab/>
        </w:r>
        <w:r w:rsidR="00B35FB3" w:rsidRPr="00EA1CB3">
          <w:rPr>
            <w:rStyle w:val="Collegamentoipertestuale"/>
          </w:rPr>
          <w:t>Utilizzo di beni dell’Associazione</w:t>
        </w:r>
        <w:r w:rsidR="00B35FB3">
          <w:rPr>
            <w:webHidden/>
          </w:rPr>
          <w:tab/>
        </w:r>
        <w:r w:rsidR="00B35FB3">
          <w:rPr>
            <w:webHidden/>
          </w:rPr>
          <w:fldChar w:fldCharType="begin"/>
        </w:r>
        <w:r w:rsidR="00B35FB3">
          <w:rPr>
            <w:webHidden/>
          </w:rPr>
          <w:instrText xml:space="preserve"> PAGEREF _Toc219997694 \h </w:instrText>
        </w:r>
        <w:r w:rsidR="00B35FB3">
          <w:rPr>
            <w:webHidden/>
          </w:rPr>
        </w:r>
        <w:r w:rsidR="00B35FB3">
          <w:rPr>
            <w:webHidden/>
          </w:rPr>
          <w:fldChar w:fldCharType="separate"/>
        </w:r>
        <w:r w:rsidR="00B35FB3">
          <w:rPr>
            <w:webHidden/>
          </w:rPr>
          <w:t>21</w:t>
        </w:r>
        <w:r w:rsidR="00B35FB3">
          <w:rPr>
            <w:webHidden/>
          </w:rPr>
          <w:fldChar w:fldCharType="end"/>
        </w:r>
      </w:hyperlink>
    </w:p>
    <w:p w14:paraId="0D1F5C3D" w14:textId="1FD6812F" w:rsidR="00B35FB3" w:rsidRDefault="00FF5B73">
      <w:pPr>
        <w:pStyle w:val="Sommario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9997695" w:history="1">
        <w:r w:rsidR="00B35FB3" w:rsidRPr="00EA1CB3">
          <w:rPr>
            <w:rStyle w:val="Collegamentoipertestuale"/>
            <w:noProof/>
          </w:rPr>
          <w:t>PARTE TERZA</w:t>
        </w:r>
        <w:r w:rsidR="00B35FB3">
          <w:rPr>
            <w:noProof/>
            <w:webHidden/>
          </w:rPr>
          <w:tab/>
        </w:r>
        <w:r w:rsidR="00B35FB3">
          <w:rPr>
            <w:noProof/>
            <w:webHidden/>
          </w:rPr>
          <w:fldChar w:fldCharType="begin"/>
        </w:r>
        <w:r w:rsidR="00B35FB3">
          <w:rPr>
            <w:noProof/>
            <w:webHidden/>
          </w:rPr>
          <w:instrText xml:space="preserve"> PAGEREF _Toc219997695 \h </w:instrText>
        </w:r>
        <w:r w:rsidR="00B35FB3">
          <w:rPr>
            <w:noProof/>
            <w:webHidden/>
          </w:rPr>
        </w:r>
        <w:r w:rsidR="00B35FB3">
          <w:rPr>
            <w:noProof/>
            <w:webHidden/>
          </w:rPr>
          <w:fldChar w:fldCharType="separate"/>
        </w:r>
        <w:r w:rsidR="00B35FB3">
          <w:rPr>
            <w:noProof/>
            <w:webHidden/>
          </w:rPr>
          <w:t>22</w:t>
        </w:r>
        <w:r w:rsidR="00B35FB3">
          <w:rPr>
            <w:noProof/>
            <w:webHidden/>
          </w:rPr>
          <w:fldChar w:fldCharType="end"/>
        </w:r>
      </w:hyperlink>
    </w:p>
    <w:p w14:paraId="072253C0" w14:textId="7C553471" w:rsidR="00B35FB3" w:rsidRDefault="00FF5B73">
      <w:pPr>
        <w:pStyle w:val="Sommario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9997696" w:history="1">
        <w:r w:rsidR="00B35FB3" w:rsidRPr="00EA1CB3">
          <w:rPr>
            <w:rStyle w:val="Collegamentoipertestuale"/>
            <w:noProof/>
          </w:rPr>
          <w:t>6.</w:t>
        </w:r>
        <w:r w:rsidR="00B35FB3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="00B35FB3" w:rsidRPr="00EA1CB3">
          <w:rPr>
            <w:rStyle w:val="Collegamentoipertestuale"/>
            <w:noProof/>
          </w:rPr>
          <w:t>Attuazione, controllo e monitoraggio</w:t>
        </w:r>
        <w:r w:rsidR="00B35FB3">
          <w:rPr>
            <w:noProof/>
            <w:webHidden/>
          </w:rPr>
          <w:tab/>
        </w:r>
        <w:r w:rsidR="00B35FB3">
          <w:rPr>
            <w:noProof/>
            <w:webHidden/>
          </w:rPr>
          <w:fldChar w:fldCharType="begin"/>
        </w:r>
        <w:r w:rsidR="00B35FB3">
          <w:rPr>
            <w:noProof/>
            <w:webHidden/>
          </w:rPr>
          <w:instrText xml:space="preserve"> PAGEREF _Toc219997696 \h </w:instrText>
        </w:r>
        <w:r w:rsidR="00B35FB3">
          <w:rPr>
            <w:noProof/>
            <w:webHidden/>
          </w:rPr>
        </w:r>
        <w:r w:rsidR="00B35FB3">
          <w:rPr>
            <w:noProof/>
            <w:webHidden/>
          </w:rPr>
          <w:fldChar w:fldCharType="separate"/>
        </w:r>
        <w:r w:rsidR="00B35FB3">
          <w:rPr>
            <w:noProof/>
            <w:webHidden/>
          </w:rPr>
          <w:t>22</w:t>
        </w:r>
        <w:r w:rsidR="00B35FB3">
          <w:rPr>
            <w:noProof/>
            <w:webHidden/>
          </w:rPr>
          <w:fldChar w:fldCharType="end"/>
        </w:r>
      </w:hyperlink>
    </w:p>
    <w:p w14:paraId="4AF3A595" w14:textId="37AC1972" w:rsidR="00B35FB3" w:rsidRDefault="00FF5B73">
      <w:pPr>
        <w:pStyle w:val="Sommario2"/>
        <w:rPr>
          <w:rFonts w:asciiTheme="minorHAnsi" w:eastAsiaTheme="minorEastAsia" w:hAnsiTheme="minorHAnsi" w:cstheme="minorBidi"/>
          <w:kern w:val="2"/>
          <w14:ligatures w14:val="standardContextual"/>
        </w:rPr>
      </w:pPr>
      <w:hyperlink w:anchor="_Toc219997697" w:history="1">
        <w:r w:rsidR="00B35FB3" w:rsidRPr="00EA1CB3">
          <w:rPr>
            <w:rStyle w:val="Collegamentoipertestuale"/>
          </w:rPr>
          <w:t>6.1.</w:t>
        </w:r>
        <w:r w:rsidR="00B35FB3">
          <w:rPr>
            <w:rFonts w:asciiTheme="minorHAnsi" w:eastAsiaTheme="minorEastAsia" w:hAnsiTheme="minorHAnsi" w:cstheme="minorBidi"/>
            <w:kern w:val="2"/>
            <w14:ligatures w14:val="standardContextual"/>
          </w:rPr>
          <w:tab/>
        </w:r>
        <w:r w:rsidR="00B35FB3" w:rsidRPr="00EA1CB3">
          <w:rPr>
            <w:rStyle w:val="Collegamentoipertestuale"/>
          </w:rPr>
          <w:t>Organo deputato a vigilare sull’applicazione del Codice Etico</w:t>
        </w:r>
        <w:r w:rsidR="00B35FB3">
          <w:rPr>
            <w:webHidden/>
          </w:rPr>
          <w:tab/>
        </w:r>
        <w:r w:rsidR="00B35FB3">
          <w:rPr>
            <w:webHidden/>
          </w:rPr>
          <w:fldChar w:fldCharType="begin"/>
        </w:r>
        <w:r w:rsidR="00B35FB3">
          <w:rPr>
            <w:webHidden/>
          </w:rPr>
          <w:instrText xml:space="preserve"> PAGEREF _Toc219997697 \h </w:instrText>
        </w:r>
        <w:r w:rsidR="00B35FB3">
          <w:rPr>
            <w:webHidden/>
          </w:rPr>
        </w:r>
        <w:r w:rsidR="00B35FB3">
          <w:rPr>
            <w:webHidden/>
          </w:rPr>
          <w:fldChar w:fldCharType="separate"/>
        </w:r>
        <w:r w:rsidR="00B35FB3">
          <w:rPr>
            <w:webHidden/>
          </w:rPr>
          <w:t>22</w:t>
        </w:r>
        <w:r w:rsidR="00B35FB3">
          <w:rPr>
            <w:webHidden/>
          </w:rPr>
          <w:fldChar w:fldCharType="end"/>
        </w:r>
      </w:hyperlink>
    </w:p>
    <w:p w14:paraId="00242980" w14:textId="512A8D1D" w:rsidR="00B35FB3" w:rsidRDefault="00FF5B73">
      <w:pPr>
        <w:pStyle w:val="Sommario2"/>
        <w:rPr>
          <w:rFonts w:asciiTheme="minorHAnsi" w:eastAsiaTheme="minorEastAsia" w:hAnsiTheme="minorHAnsi" w:cstheme="minorBidi"/>
          <w:kern w:val="2"/>
          <w14:ligatures w14:val="standardContextual"/>
        </w:rPr>
      </w:pPr>
      <w:hyperlink w:anchor="_Toc219997698" w:history="1">
        <w:r w:rsidR="00B35FB3" w:rsidRPr="00EA1CB3">
          <w:rPr>
            <w:rStyle w:val="Collegamentoipertestuale"/>
          </w:rPr>
          <w:t>6.2.</w:t>
        </w:r>
        <w:r w:rsidR="00B35FB3">
          <w:rPr>
            <w:rFonts w:asciiTheme="minorHAnsi" w:eastAsiaTheme="minorEastAsia" w:hAnsiTheme="minorHAnsi" w:cstheme="minorBidi"/>
            <w:kern w:val="2"/>
            <w14:ligatures w14:val="standardContextual"/>
          </w:rPr>
          <w:tab/>
        </w:r>
        <w:r w:rsidR="00B35FB3" w:rsidRPr="00EA1CB3">
          <w:rPr>
            <w:rStyle w:val="Collegamentoipertestuale"/>
          </w:rPr>
          <w:t>Segnalazioni</w:t>
        </w:r>
        <w:r w:rsidR="00B35FB3">
          <w:rPr>
            <w:webHidden/>
          </w:rPr>
          <w:tab/>
        </w:r>
        <w:r w:rsidR="00B35FB3">
          <w:rPr>
            <w:webHidden/>
          </w:rPr>
          <w:fldChar w:fldCharType="begin"/>
        </w:r>
        <w:r w:rsidR="00B35FB3">
          <w:rPr>
            <w:webHidden/>
          </w:rPr>
          <w:instrText xml:space="preserve"> PAGEREF _Toc219997698 \h </w:instrText>
        </w:r>
        <w:r w:rsidR="00B35FB3">
          <w:rPr>
            <w:webHidden/>
          </w:rPr>
        </w:r>
        <w:r w:rsidR="00B35FB3">
          <w:rPr>
            <w:webHidden/>
          </w:rPr>
          <w:fldChar w:fldCharType="separate"/>
        </w:r>
        <w:r w:rsidR="00B35FB3">
          <w:rPr>
            <w:webHidden/>
          </w:rPr>
          <w:t>23</w:t>
        </w:r>
        <w:r w:rsidR="00B35FB3">
          <w:rPr>
            <w:webHidden/>
          </w:rPr>
          <w:fldChar w:fldCharType="end"/>
        </w:r>
      </w:hyperlink>
    </w:p>
    <w:p w14:paraId="0658BF90" w14:textId="56284975" w:rsidR="00B35FB3" w:rsidRDefault="00FF5B73">
      <w:pPr>
        <w:pStyle w:val="Sommario2"/>
        <w:rPr>
          <w:rFonts w:asciiTheme="minorHAnsi" w:eastAsiaTheme="minorEastAsia" w:hAnsiTheme="minorHAnsi" w:cstheme="minorBidi"/>
          <w:kern w:val="2"/>
          <w14:ligatures w14:val="standardContextual"/>
        </w:rPr>
      </w:pPr>
      <w:hyperlink w:anchor="_Toc219997699" w:history="1">
        <w:r w:rsidR="00B35FB3" w:rsidRPr="00EA1CB3">
          <w:rPr>
            <w:rStyle w:val="Collegamentoipertestuale"/>
          </w:rPr>
          <w:t>6.3.</w:t>
        </w:r>
        <w:r w:rsidR="00B35FB3">
          <w:rPr>
            <w:rFonts w:asciiTheme="minorHAnsi" w:eastAsiaTheme="minorEastAsia" w:hAnsiTheme="minorHAnsi" w:cstheme="minorBidi"/>
            <w:kern w:val="2"/>
            <w14:ligatures w14:val="standardContextual"/>
          </w:rPr>
          <w:tab/>
        </w:r>
        <w:r w:rsidR="00B35FB3" w:rsidRPr="00EA1CB3">
          <w:rPr>
            <w:rStyle w:val="Collegamentoipertestuale"/>
          </w:rPr>
          <w:t>Sanzioni</w:t>
        </w:r>
        <w:r w:rsidR="00B35FB3">
          <w:rPr>
            <w:webHidden/>
          </w:rPr>
          <w:tab/>
        </w:r>
        <w:r w:rsidR="00B35FB3">
          <w:rPr>
            <w:webHidden/>
          </w:rPr>
          <w:fldChar w:fldCharType="begin"/>
        </w:r>
        <w:r w:rsidR="00B35FB3">
          <w:rPr>
            <w:webHidden/>
          </w:rPr>
          <w:instrText xml:space="preserve"> PAGEREF _Toc219997699 \h </w:instrText>
        </w:r>
        <w:r w:rsidR="00B35FB3">
          <w:rPr>
            <w:webHidden/>
          </w:rPr>
        </w:r>
        <w:r w:rsidR="00B35FB3">
          <w:rPr>
            <w:webHidden/>
          </w:rPr>
          <w:fldChar w:fldCharType="separate"/>
        </w:r>
        <w:r w:rsidR="00B35FB3">
          <w:rPr>
            <w:webHidden/>
          </w:rPr>
          <w:t>23</w:t>
        </w:r>
        <w:r w:rsidR="00B35FB3">
          <w:rPr>
            <w:webHidden/>
          </w:rPr>
          <w:fldChar w:fldCharType="end"/>
        </w:r>
      </w:hyperlink>
    </w:p>
    <w:p w14:paraId="15B9A34D" w14:textId="55B6C44A" w:rsidR="00B35FB3" w:rsidRDefault="00FF5B73">
      <w:pPr>
        <w:pStyle w:val="Sommario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19997700" w:history="1">
        <w:r w:rsidR="00B35FB3" w:rsidRPr="00EA1CB3">
          <w:rPr>
            <w:rStyle w:val="Collegamentoipertestuale"/>
            <w:noProof/>
          </w:rPr>
          <w:t>7.</w:t>
        </w:r>
        <w:r w:rsidR="00B35FB3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="00B35FB3" w:rsidRPr="00EA1CB3">
          <w:rPr>
            <w:rStyle w:val="Collegamentoipertestuale"/>
            <w:noProof/>
          </w:rPr>
          <w:t>Disposizioni finali</w:t>
        </w:r>
        <w:r w:rsidR="00B35FB3">
          <w:rPr>
            <w:noProof/>
            <w:webHidden/>
          </w:rPr>
          <w:tab/>
        </w:r>
        <w:r w:rsidR="00B35FB3">
          <w:rPr>
            <w:noProof/>
            <w:webHidden/>
          </w:rPr>
          <w:fldChar w:fldCharType="begin"/>
        </w:r>
        <w:r w:rsidR="00B35FB3">
          <w:rPr>
            <w:noProof/>
            <w:webHidden/>
          </w:rPr>
          <w:instrText xml:space="preserve"> PAGEREF _Toc219997700 \h </w:instrText>
        </w:r>
        <w:r w:rsidR="00B35FB3">
          <w:rPr>
            <w:noProof/>
            <w:webHidden/>
          </w:rPr>
        </w:r>
        <w:r w:rsidR="00B35FB3">
          <w:rPr>
            <w:noProof/>
            <w:webHidden/>
          </w:rPr>
          <w:fldChar w:fldCharType="separate"/>
        </w:r>
        <w:r w:rsidR="00B35FB3">
          <w:rPr>
            <w:noProof/>
            <w:webHidden/>
          </w:rPr>
          <w:t>24</w:t>
        </w:r>
        <w:r w:rsidR="00B35FB3">
          <w:rPr>
            <w:noProof/>
            <w:webHidden/>
          </w:rPr>
          <w:fldChar w:fldCharType="end"/>
        </w:r>
      </w:hyperlink>
    </w:p>
    <w:p w14:paraId="2C4D9139" w14:textId="0DBA745D" w:rsidR="00F3632C" w:rsidRDefault="00255215" w:rsidP="002869AD">
      <w:pPr>
        <w:spacing w:line="360" w:lineRule="auto"/>
        <w:rPr>
          <w:b/>
          <w:bCs/>
          <w:noProof/>
        </w:rPr>
      </w:pPr>
      <w:r w:rsidRPr="002869AD">
        <w:rPr>
          <w:b/>
          <w:bCs/>
          <w:noProof/>
        </w:rPr>
        <w:fldChar w:fldCharType="end"/>
      </w:r>
    </w:p>
    <w:p w14:paraId="50354E7D" w14:textId="77777777" w:rsidR="006E4D9A" w:rsidRPr="002869AD" w:rsidRDefault="006E4D9A" w:rsidP="002869AD">
      <w:pPr>
        <w:spacing w:line="360" w:lineRule="auto"/>
        <w:rPr>
          <w:color w:val="999999"/>
          <w:lang w:val="en-US"/>
        </w:rPr>
      </w:pPr>
    </w:p>
    <w:p w14:paraId="6F96B75B" w14:textId="77777777" w:rsidR="00A1781F" w:rsidRPr="00012256" w:rsidRDefault="00A1781F" w:rsidP="00A1781F">
      <w:pPr>
        <w:pStyle w:val="Corpotesto"/>
        <w:spacing w:before="100" w:line="360" w:lineRule="auto"/>
        <w:rPr>
          <w:b/>
        </w:rPr>
      </w:pPr>
      <w:bookmarkStart w:id="2" w:name="_Toc29829453"/>
      <w:r w:rsidRPr="00012256">
        <w:rPr>
          <w:b/>
        </w:rPr>
        <w:lastRenderedPageBreak/>
        <w:t>Definizioni</w:t>
      </w:r>
    </w:p>
    <w:p w14:paraId="0439C9AA" w14:textId="77777777" w:rsidR="00AC1D3D" w:rsidRPr="00140828" w:rsidRDefault="00AC1D3D" w:rsidP="00AC1D3D">
      <w:pPr>
        <w:pStyle w:val="Corpotesto"/>
        <w:widowControl w:val="0"/>
        <w:numPr>
          <w:ilvl w:val="0"/>
          <w:numId w:val="8"/>
        </w:numPr>
        <w:autoSpaceDE w:val="0"/>
        <w:autoSpaceDN w:val="0"/>
        <w:spacing w:after="0" w:line="360" w:lineRule="auto"/>
        <w:ind w:left="0"/>
        <w:jc w:val="both"/>
      </w:pPr>
      <w:r w:rsidRPr="00140828">
        <w:t>“</w:t>
      </w:r>
      <w:r>
        <w:t>Komen Italia</w:t>
      </w:r>
      <w:r w:rsidRPr="00140828">
        <w:t>” o “</w:t>
      </w:r>
      <w:r>
        <w:t>Associazione</w:t>
      </w:r>
      <w:r w:rsidRPr="00140828">
        <w:t xml:space="preserve">”: </w:t>
      </w:r>
      <w:r>
        <w:t>Think Pink Italy ETS</w:t>
      </w:r>
      <w:r w:rsidRPr="00140828">
        <w:t xml:space="preserve">  </w:t>
      </w:r>
    </w:p>
    <w:p w14:paraId="37FA42DE" w14:textId="77777777" w:rsidR="00AC1D3D" w:rsidRPr="00140828" w:rsidRDefault="00AC1D3D" w:rsidP="00AC1D3D">
      <w:pPr>
        <w:pStyle w:val="Corpotesto"/>
        <w:widowControl w:val="0"/>
        <w:numPr>
          <w:ilvl w:val="0"/>
          <w:numId w:val="8"/>
        </w:numPr>
        <w:autoSpaceDE w:val="0"/>
        <w:autoSpaceDN w:val="0"/>
        <w:spacing w:after="0" w:line="360" w:lineRule="auto"/>
        <w:ind w:left="0"/>
        <w:jc w:val="both"/>
      </w:pPr>
      <w:r w:rsidRPr="00140828">
        <w:t xml:space="preserve">“Attività Sensibili”: attività </w:t>
      </w:r>
      <w:r>
        <w:t>gestite dall’Associazione</w:t>
      </w:r>
      <w:r w:rsidRPr="00140828">
        <w:t xml:space="preserve"> nel cui ambito potrebbe presentarsi il rischio di commissione di uno dei reati presupposto della responsabilità dell’ente ai sensi del D. Lgs. n. 231/2001;</w:t>
      </w:r>
    </w:p>
    <w:p w14:paraId="16E41CC3" w14:textId="2D74BA16" w:rsidR="00AC1D3D" w:rsidRPr="00140828" w:rsidRDefault="00AC1D3D" w:rsidP="00AC1D3D">
      <w:pPr>
        <w:pStyle w:val="Corpotesto"/>
        <w:widowControl w:val="0"/>
        <w:numPr>
          <w:ilvl w:val="0"/>
          <w:numId w:val="8"/>
        </w:numPr>
        <w:autoSpaceDE w:val="0"/>
        <w:autoSpaceDN w:val="0"/>
        <w:spacing w:after="0" w:line="360" w:lineRule="auto"/>
        <w:ind w:left="0"/>
        <w:jc w:val="both"/>
      </w:pPr>
      <w:r w:rsidRPr="00140828">
        <w:t>“Appendice Normativa”: l’appendice normativa “Il Decreto Legislativo n. 231/2001 e la normativa di riferimento” illustra la normativa vigente alla data d</w:t>
      </w:r>
      <w:r w:rsidR="00D60B19">
        <w:t xml:space="preserve">i adozione del </w:t>
      </w:r>
      <w:r w:rsidRPr="00140828">
        <w:t>Modello</w:t>
      </w:r>
      <w:r w:rsidR="00D60B19">
        <w:t xml:space="preserve"> di Organizzazione, Gestione e Controllo ai sensi del D.lgs. 231/2001</w:t>
      </w:r>
      <w:r w:rsidRPr="00140828">
        <w:t xml:space="preserve"> e costituisce parte integrante dello stesso;</w:t>
      </w:r>
    </w:p>
    <w:p w14:paraId="78F0A3C8" w14:textId="77777777" w:rsidR="00AC1D3D" w:rsidRPr="00140828" w:rsidRDefault="00AC1D3D" w:rsidP="00AC1D3D">
      <w:pPr>
        <w:pStyle w:val="Corpotesto"/>
        <w:widowControl w:val="0"/>
        <w:numPr>
          <w:ilvl w:val="0"/>
          <w:numId w:val="8"/>
        </w:numPr>
        <w:autoSpaceDE w:val="0"/>
        <w:autoSpaceDN w:val="0"/>
        <w:spacing w:after="0" w:line="360" w:lineRule="auto"/>
        <w:ind w:left="0"/>
        <w:jc w:val="both"/>
      </w:pPr>
      <w:r w:rsidRPr="00140828">
        <w:t xml:space="preserve">“Collaboratori Esterni”: tutti i collaboratori, a qualsiasi titolo, anche occasionali e/o soltanto temporanei e tutti coloro che intrattengono rapporti commerciali e/o finanziari di qualsiasi natura con </w:t>
      </w:r>
      <w:r>
        <w:t>Komen</w:t>
      </w:r>
      <w:r w:rsidRPr="00140828">
        <w:t xml:space="preserve">, o che agiscono per conto della stessa sulla base di specifici incarichi (ad esempio consulenti, </w:t>
      </w:r>
      <w:r>
        <w:t xml:space="preserve">fornitori, </w:t>
      </w:r>
      <w:r w:rsidRPr="00140828">
        <w:t>partner);</w:t>
      </w:r>
    </w:p>
    <w:p w14:paraId="42C83999" w14:textId="77777777" w:rsidR="00AC1D3D" w:rsidRPr="00140828" w:rsidRDefault="00AC1D3D" w:rsidP="00AC1D3D">
      <w:pPr>
        <w:pStyle w:val="Corpotesto"/>
        <w:widowControl w:val="0"/>
        <w:numPr>
          <w:ilvl w:val="0"/>
          <w:numId w:val="8"/>
        </w:numPr>
        <w:autoSpaceDE w:val="0"/>
        <w:autoSpaceDN w:val="0"/>
        <w:spacing w:after="0" w:line="360" w:lineRule="auto"/>
        <w:ind w:left="0"/>
        <w:jc w:val="both"/>
      </w:pPr>
      <w:r w:rsidRPr="00140828">
        <w:t>“Cons</w:t>
      </w:r>
      <w:r>
        <w:t>iglio Direttivo</w:t>
      </w:r>
      <w:r w:rsidRPr="00140828">
        <w:t xml:space="preserve">”: organo amministrativo di </w:t>
      </w:r>
      <w:r>
        <w:t>Komen Italia</w:t>
      </w:r>
      <w:r w:rsidRPr="00140828">
        <w:t>;</w:t>
      </w:r>
    </w:p>
    <w:p w14:paraId="11403245" w14:textId="6FD35F6A" w:rsidR="00AC1D3D" w:rsidRPr="00766997" w:rsidRDefault="00AC1D3D" w:rsidP="00766997">
      <w:pPr>
        <w:pStyle w:val="Corpotesto"/>
        <w:widowControl w:val="0"/>
        <w:numPr>
          <w:ilvl w:val="0"/>
          <w:numId w:val="8"/>
        </w:numPr>
        <w:autoSpaceDE w:val="0"/>
        <w:autoSpaceDN w:val="0"/>
        <w:spacing w:after="0" w:line="360" w:lineRule="auto"/>
        <w:ind w:left="0"/>
        <w:jc w:val="both"/>
      </w:pPr>
      <w:r w:rsidRPr="00140828">
        <w:t>“Decreto” o “Decreto 231” o “D. Lgs. 231/2001”: il D. Lgs. 8 giugno 2001, n. 231;</w:t>
      </w:r>
      <w:r w:rsidRPr="00766997">
        <w:t xml:space="preserve"> </w:t>
      </w:r>
    </w:p>
    <w:p w14:paraId="1B7E937B" w14:textId="5BB4041B" w:rsidR="00AC1D3D" w:rsidRPr="00140828" w:rsidRDefault="00AC1D3D" w:rsidP="00766997">
      <w:pPr>
        <w:pStyle w:val="Paragrafoelenco"/>
        <w:widowControl w:val="0"/>
        <w:numPr>
          <w:ilvl w:val="0"/>
          <w:numId w:val="8"/>
        </w:numPr>
        <w:tabs>
          <w:tab w:val="left" w:pos="523"/>
        </w:tabs>
        <w:autoSpaceDE w:val="0"/>
        <w:autoSpaceDN w:val="0"/>
        <w:spacing w:after="0" w:afterAutospacing="0" w:line="360" w:lineRule="auto"/>
        <w:ind w:left="0"/>
        <w:jc w:val="both"/>
      </w:pPr>
      <w:r w:rsidRPr="00140828">
        <w:t>“Dipendenti”:</w:t>
      </w:r>
      <w:r w:rsidRPr="00140828">
        <w:rPr>
          <w:spacing w:val="19"/>
        </w:rPr>
        <w:t xml:space="preserve"> </w:t>
      </w:r>
      <w:r w:rsidRPr="00140828">
        <w:t>tutti</w:t>
      </w:r>
      <w:r w:rsidRPr="00140828">
        <w:rPr>
          <w:spacing w:val="20"/>
        </w:rPr>
        <w:t xml:space="preserve"> </w:t>
      </w:r>
      <w:r w:rsidRPr="00140828">
        <w:t>i</w:t>
      </w:r>
      <w:r w:rsidRPr="00140828">
        <w:rPr>
          <w:spacing w:val="20"/>
        </w:rPr>
        <w:t xml:space="preserve"> </w:t>
      </w:r>
      <w:r w:rsidRPr="00140828">
        <w:t>lavoratori</w:t>
      </w:r>
      <w:r w:rsidRPr="00140828">
        <w:rPr>
          <w:spacing w:val="20"/>
        </w:rPr>
        <w:t xml:space="preserve"> </w:t>
      </w:r>
      <w:r w:rsidRPr="00140828">
        <w:t>subordinati</w:t>
      </w:r>
      <w:r w:rsidRPr="00140828">
        <w:rPr>
          <w:spacing w:val="19"/>
        </w:rPr>
        <w:t xml:space="preserve"> </w:t>
      </w:r>
      <w:r w:rsidRPr="00140828">
        <w:t>di</w:t>
      </w:r>
      <w:r w:rsidRPr="00140828">
        <w:rPr>
          <w:spacing w:val="22"/>
        </w:rPr>
        <w:t xml:space="preserve"> </w:t>
      </w:r>
      <w:r>
        <w:t>Komen Italia</w:t>
      </w:r>
      <w:r w:rsidRPr="00140828">
        <w:t>;</w:t>
      </w:r>
    </w:p>
    <w:p w14:paraId="61ECA4E2" w14:textId="77777777" w:rsidR="00AC1D3D" w:rsidRPr="00140828" w:rsidRDefault="00AC1D3D" w:rsidP="00AC1D3D">
      <w:pPr>
        <w:pStyle w:val="Paragrafoelenco"/>
        <w:widowControl w:val="0"/>
        <w:numPr>
          <w:ilvl w:val="0"/>
          <w:numId w:val="8"/>
        </w:numPr>
        <w:tabs>
          <w:tab w:val="left" w:pos="479"/>
        </w:tabs>
        <w:autoSpaceDE w:val="0"/>
        <w:autoSpaceDN w:val="0"/>
        <w:spacing w:after="0" w:afterAutospacing="0" w:line="360" w:lineRule="auto"/>
        <w:ind w:left="0"/>
        <w:jc w:val="both"/>
      </w:pPr>
      <w:r w:rsidRPr="00140828">
        <w:t xml:space="preserve">“Linee Guida Confindustria”: le Linee Guida emanate da Confindustria per la costruzione dei modelli di organizzazione, gestione e controllo </w:t>
      </w:r>
      <w:r w:rsidRPr="00140828">
        <w:rPr>
          <w:i/>
          <w:iCs/>
        </w:rPr>
        <w:t xml:space="preserve">ex </w:t>
      </w:r>
      <w:r w:rsidRPr="00140828">
        <w:t>D. Lgs. 231/2001, approvate dal Ministero della Giustizia in data 24 maggio 2004 e successivi aggiornamenti;</w:t>
      </w:r>
    </w:p>
    <w:p w14:paraId="4E7E4BB7" w14:textId="77777777" w:rsidR="00AC1D3D" w:rsidRDefault="00AC1D3D" w:rsidP="00AC1D3D">
      <w:pPr>
        <w:pStyle w:val="Paragrafoelenco"/>
        <w:widowControl w:val="0"/>
        <w:numPr>
          <w:ilvl w:val="0"/>
          <w:numId w:val="8"/>
        </w:numPr>
        <w:tabs>
          <w:tab w:val="left" w:pos="422"/>
        </w:tabs>
        <w:autoSpaceDE w:val="0"/>
        <w:autoSpaceDN w:val="0"/>
        <w:spacing w:after="0" w:afterAutospacing="0" w:line="360" w:lineRule="auto"/>
        <w:ind w:left="0"/>
        <w:jc w:val="both"/>
      </w:pPr>
      <w:r w:rsidRPr="00140828">
        <w:t>“Modello” o “Modello 231”: il modello di organizzazione, gestione e controllo previsto</w:t>
      </w:r>
      <w:r w:rsidRPr="00140828">
        <w:rPr>
          <w:spacing w:val="-5"/>
        </w:rPr>
        <w:t xml:space="preserve"> </w:t>
      </w:r>
      <w:r w:rsidRPr="00140828">
        <w:t>dal D. Lgs. 231/2001, adottato ed efficacemente attuato sulla base dei principi di riferimento di cui al presente documento;</w:t>
      </w:r>
    </w:p>
    <w:p w14:paraId="5E2B8E9C" w14:textId="77777777" w:rsidR="00AC1D3D" w:rsidRPr="0091496D" w:rsidRDefault="00AC1D3D" w:rsidP="00AC1D3D">
      <w:pPr>
        <w:pStyle w:val="Paragrafoelenco"/>
        <w:widowControl w:val="0"/>
        <w:numPr>
          <w:ilvl w:val="0"/>
          <w:numId w:val="8"/>
        </w:numPr>
        <w:tabs>
          <w:tab w:val="left" w:pos="422"/>
        </w:tabs>
        <w:autoSpaceDE w:val="0"/>
        <w:autoSpaceDN w:val="0"/>
        <w:spacing w:after="0" w:afterAutospacing="0" w:line="360" w:lineRule="auto"/>
        <w:ind w:left="0"/>
        <w:jc w:val="both"/>
      </w:pPr>
      <w:r>
        <w:t>“Organi Sociali”: il Consiglio Direttivo e l’Organo di Controllo di Komen Italia;</w:t>
      </w:r>
    </w:p>
    <w:p w14:paraId="480ADC6D" w14:textId="77777777" w:rsidR="00AC1D3D" w:rsidRPr="00140828" w:rsidRDefault="00AC1D3D" w:rsidP="00AC1D3D">
      <w:pPr>
        <w:pStyle w:val="Paragrafoelenco"/>
        <w:widowControl w:val="0"/>
        <w:numPr>
          <w:ilvl w:val="0"/>
          <w:numId w:val="8"/>
        </w:numPr>
        <w:tabs>
          <w:tab w:val="left" w:pos="422"/>
        </w:tabs>
        <w:autoSpaceDE w:val="0"/>
        <w:autoSpaceDN w:val="0"/>
        <w:spacing w:after="0" w:afterAutospacing="0" w:line="360" w:lineRule="auto"/>
        <w:ind w:left="0"/>
        <w:jc w:val="both"/>
      </w:pPr>
      <w:r w:rsidRPr="00140828">
        <w:t>“Organismo di Vigilanza” o “OdV”: organismo dell’ente dotato di autonomi poteri di iniziativa e di controllo al quale, ai sensi del D. Lgs n. 231/2001, è affidato il compito di vigilare sul funzionamento e l’osservanza del modello e di promuoverne l’aggiornamento;</w:t>
      </w:r>
    </w:p>
    <w:p w14:paraId="63B70EB2" w14:textId="77777777" w:rsidR="00AC1D3D" w:rsidRPr="00140828" w:rsidRDefault="00AC1D3D" w:rsidP="00AC1D3D">
      <w:pPr>
        <w:pStyle w:val="Paragrafoelenco"/>
        <w:widowControl w:val="0"/>
        <w:numPr>
          <w:ilvl w:val="0"/>
          <w:numId w:val="8"/>
        </w:numPr>
        <w:tabs>
          <w:tab w:val="left" w:pos="539"/>
        </w:tabs>
        <w:autoSpaceDE w:val="0"/>
        <w:autoSpaceDN w:val="0"/>
        <w:spacing w:after="0" w:afterAutospacing="0" w:line="360" w:lineRule="auto"/>
        <w:ind w:left="0"/>
        <w:jc w:val="both"/>
      </w:pPr>
      <w:r w:rsidRPr="00140828">
        <w:t>“P.A.” o “Pubblica Amministrazione”: la Pubblica Amministrazione, inclusi i relativi funzionari nella loro veste di Pubblici Ufficiali o Incaricati di Pubblico Servizio (con la stessa definizione ci si riferisce a qualsiasi soggetto che rivesta le funzioni di pubblico ufficiale o incaricato di pubblico servizio anche se non alle dipendenze di una Pubblica</w:t>
      </w:r>
      <w:r w:rsidRPr="00140828">
        <w:rPr>
          <w:spacing w:val="-35"/>
        </w:rPr>
        <w:t xml:space="preserve"> </w:t>
      </w:r>
      <w:r w:rsidRPr="00140828">
        <w:t>Amministrazione);</w:t>
      </w:r>
    </w:p>
    <w:p w14:paraId="00BBBF59" w14:textId="77777777" w:rsidR="00AC1D3D" w:rsidRDefault="00AC1D3D" w:rsidP="00AC1D3D">
      <w:pPr>
        <w:pStyle w:val="Paragrafoelenco"/>
        <w:widowControl w:val="0"/>
        <w:numPr>
          <w:ilvl w:val="0"/>
          <w:numId w:val="8"/>
        </w:numPr>
        <w:tabs>
          <w:tab w:val="left" w:pos="446"/>
        </w:tabs>
        <w:autoSpaceDE w:val="0"/>
        <w:autoSpaceDN w:val="0"/>
        <w:spacing w:after="0" w:afterAutospacing="0" w:line="360" w:lineRule="auto"/>
        <w:ind w:left="0"/>
        <w:jc w:val="both"/>
      </w:pPr>
      <w:r w:rsidRPr="00140828">
        <w:t>“Reati”: i reati per i quali è applicabile la disciplina prevista dal D. Lgs. 231/2001</w:t>
      </w:r>
      <w:bookmarkStart w:id="3" w:name="_Toc11227930"/>
      <w:bookmarkStart w:id="4" w:name="_Toc11228135"/>
      <w:bookmarkStart w:id="5" w:name="_Toc11228336"/>
      <w:bookmarkStart w:id="6" w:name="_Toc11664438"/>
      <w:bookmarkStart w:id="7" w:name="_Toc11664590"/>
      <w:bookmarkStart w:id="8" w:name="_Toc11227931"/>
      <w:bookmarkStart w:id="9" w:name="_Toc11228136"/>
      <w:bookmarkStart w:id="10" w:name="_Toc11228337"/>
      <w:bookmarkStart w:id="11" w:name="_Toc11664439"/>
      <w:bookmarkStart w:id="12" w:name="_Toc11664591"/>
      <w:bookmarkStart w:id="13" w:name="_Toc11227932"/>
      <w:bookmarkStart w:id="14" w:name="_Toc11228137"/>
      <w:bookmarkStart w:id="15" w:name="_Toc11228338"/>
      <w:bookmarkStart w:id="16" w:name="_Toc11664440"/>
      <w:bookmarkStart w:id="17" w:name="_Toc1166459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r>
        <w:t>.</w:t>
      </w:r>
    </w:p>
    <w:p w14:paraId="36C8FD04" w14:textId="126BD584" w:rsidR="00C97EBF" w:rsidRPr="002869AD" w:rsidRDefault="00053C97" w:rsidP="002869AD">
      <w:pPr>
        <w:pStyle w:val="Titolo1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bookmarkStart w:id="18" w:name="_Toc219997670"/>
      <w:r w:rsidRPr="002869AD">
        <w:rPr>
          <w:rFonts w:ascii="Times New Roman" w:hAnsi="Times New Roman"/>
          <w:sz w:val="24"/>
          <w:szCs w:val="24"/>
        </w:rPr>
        <w:lastRenderedPageBreak/>
        <w:t>Premessa</w:t>
      </w:r>
      <w:bookmarkEnd w:id="2"/>
      <w:bookmarkEnd w:id="18"/>
    </w:p>
    <w:p w14:paraId="5E31B109" w14:textId="2DCEA112" w:rsidR="00237492" w:rsidRDefault="00683111" w:rsidP="00237492">
      <w:pPr>
        <w:spacing w:line="360" w:lineRule="auto"/>
        <w:jc w:val="both"/>
      </w:pPr>
      <w:r>
        <w:t xml:space="preserve">Komen Italia </w:t>
      </w:r>
      <w:r w:rsidR="00237492" w:rsidRPr="00DF3D4F">
        <w:t xml:space="preserve">nasce a Roma nel </w:t>
      </w:r>
      <w:r w:rsidR="004C7AC1">
        <w:t xml:space="preserve">febbraio </w:t>
      </w:r>
      <w:r w:rsidR="00237492" w:rsidRPr="00DF3D4F">
        <w:t>2000</w:t>
      </w:r>
      <w:r w:rsidR="00237492">
        <w:t xml:space="preserve"> </w:t>
      </w:r>
      <w:r w:rsidR="0036176A">
        <w:t xml:space="preserve">con </w:t>
      </w:r>
      <w:r w:rsidR="00237492">
        <w:t>la costituzione della Susan G. Komen Italia</w:t>
      </w:r>
      <w:r w:rsidR="00D4460B">
        <w:t xml:space="preserve">. L’Associazione – da sempre </w:t>
      </w:r>
      <w:r w:rsidR="00181741">
        <w:t xml:space="preserve">in prima linea </w:t>
      </w:r>
      <w:r w:rsidR="00FE5007">
        <w:t>ne</w:t>
      </w:r>
      <w:r w:rsidR="00181741">
        <w:t>l</w:t>
      </w:r>
      <w:r w:rsidR="00237492">
        <w:t xml:space="preserve"> contrasto ai tumori del seno</w:t>
      </w:r>
      <w:r w:rsidR="001E3E63">
        <w:t xml:space="preserve"> </w:t>
      </w:r>
      <w:r w:rsidR="00181741">
        <w:t>–</w:t>
      </w:r>
      <w:r w:rsidR="001E3E63">
        <w:t xml:space="preserve"> </w:t>
      </w:r>
      <w:r w:rsidR="00181741">
        <w:t>ha modificato</w:t>
      </w:r>
      <w:r w:rsidR="00324815">
        <w:t>,</w:t>
      </w:r>
      <w:r w:rsidR="00181741">
        <w:t xml:space="preserve"> a decorrere dal g</w:t>
      </w:r>
      <w:r w:rsidR="00324815">
        <w:t xml:space="preserve">ennaio 2025, </w:t>
      </w:r>
      <w:r w:rsidR="00181741">
        <w:t xml:space="preserve">la propria denominazione sociale in </w:t>
      </w:r>
      <w:r w:rsidR="00181741" w:rsidRPr="008B5D98">
        <w:t>Think Pink Italy ETS,</w:t>
      </w:r>
      <w:r w:rsidR="00181741" w:rsidRPr="0025173A">
        <w:t xml:space="preserve"> </w:t>
      </w:r>
      <w:r w:rsidR="00181741">
        <w:t xml:space="preserve">assumendo la qualifica di Ente del Terzo Settore ai sensi del D.lgs. 117/2017 e </w:t>
      </w:r>
      <w:r w:rsidR="00181741" w:rsidRPr="0025173A">
        <w:t xml:space="preserve">confermando </w:t>
      </w:r>
      <w:r w:rsidR="00181741">
        <w:t>il</w:t>
      </w:r>
      <w:r w:rsidR="00181741" w:rsidRPr="0025173A">
        <w:t xml:space="preserve"> perseguimento esclusivo di finalità civiche, solidaristiche e di utilità sociale</w:t>
      </w:r>
      <w:r w:rsidR="00237492" w:rsidRPr="0025173A">
        <w:t>.</w:t>
      </w:r>
      <w:r w:rsidR="00237492">
        <w:t xml:space="preserve"> </w:t>
      </w:r>
      <w:r w:rsidR="00237492" w:rsidRPr="00CC3875">
        <w:t xml:space="preserve">In tale contesto, l’Associazione persegue la </w:t>
      </w:r>
      <w:r w:rsidR="00237492" w:rsidRPr="00CC3875">
        <w:rPr>
          <w:i/>
          <w:iCs/>
        </w:rPr>
        <w:t>mission</w:t>
      </w:r>
      <w:r w:rsidR="00237492" w:rsidRPr="00CC3875">
        <w:t xml:space="preserve"> di assicurare la salute, la prevenzione e la cura, ovunque, e orienta la propria attività alla </w:t>
      </w:r>
      <w:r w:rsidR="00237492" w:rsidRPr="00CC3875">
        <w:rPr>
          <w:i/>
          <w:iCs/>
        </w:rPr>
        <w:t>vision</w:t>
      </w:r>
      <w:r w:rsidR="00237492" w:rsidRPr="00CC3875">
        <w:t xml:space="preserve"> di contribuire a rendere il tumore del seno una malattia sempre più curabile</w:t>
      </w:r>
      <w:r w:rsidR="00237492">
        <w:t xml:space="preserve"> attraverso il lavoro congiunto della sua sede nazionale di Roma e della sua rete di Comitati Regionali. </w:t>
      </w:r>
    </w:p>
    <w:p w14:paraId="1EB1CC7A" w14:textId="5EE5446D" w:rsidR="007F3775" w:rsidRPr="002869AD" w:rsidRDefault="00323DE6" w:rsidP="002869AD">
      <w:pPr>
        <w:spacing w:line="360" w:lineRule="auto"/>
        <w:jc w:val="both"/>
      </w:pPr>
      <w:r>
        <w:t>Komen Italia</w:t>
      </w:r>
      <w:r w:rsidR="007F3775" w:rsidRPr="002869AD">
        <w:t xml:space="preserve"> ha sviluppato standard etici elevati, una cultura di trasparenza ed integrità e un forte senso di missione e di consapevolezza del valore del lavoro nell’attività quotidiana.</w:t>
      </w:r>
    </w:p>
    <w:p w14:paraId="163A6205" w14:textId="0E4208BB" w:rsidR="007F3775" w:rsidRPr="002869AD" w:rsidRDefault="00027042" w:rsidP="002869AD">
      <w:pPr>
        <w:spacing w:line="360" w:lineRule="auto"/>
        <w:jc w:val="both"/>
      </w:pPr>
      <w:r w:rsidRPr="002869AD">
        <w:t>È</w:t>
      </w:r>
      <w:r w:rsidR="007F3775" w:rsidRPr="002869AD">
        <w:t xml:space="preserve"> consapevole del fatto che garantire condizioni di integrità nella gestione delle attività è uno strumento di tutela della immagine </w:t>
      </w:r>
      <w:r w:rsidR="00323DE6">
        <w:t>dell’Associazione</w:t>
      </w:r>
      <w:r w:rsidR="00204DBE">
        <w:t>.</w:t>
      </w:r>
    </w:p>
    <w:p w14:paraId="62C4FF4A" w14:textId="4F50CB08" w:rsidR="007F3775" w:rsidRDefault="007F3775" w:rsidP="002869AD">
      <w:pPr>
        <w:spacing w:line="360" w:lineRule="auto"/>
        <w:jc w:val="both"/>
      </w:pPr>
      <w:r w:rsidRPr="002869AD">
        <w:t>Sulla scia del proprio cred</w:t>
      </w:r>
      <w:r w:rsidR="00162971">
        <w:t>o, Komen Italia</w:t>
      </w:r>
      <w:r w:rsidR="00BC30B9" w:rsidRPr="002869AD">
        <w:t xml:space="preserve"> </w:t>
      </w:r>
      <w:r w:rsidRPr="002869AD">
        <w:t xml:space="preserve">è sensibile alla necessità di rafforzare </w:t>
      </w:r>
      <w:r w:rsidR="0098161A">
        <w:t xml:space="preserve">e divulgare </w:t>
      </w:r>
      <w:r w:rsidRPr="002869AD">
        <w:t>la cultura della trasparenza e della correttezza</w:t>
      </w:r>
      <w:r w:rsidR="0098161A">
        <w:t xml:space="preserve">, pertanto ha </w:t>
      </w:r>
      <w:r w:rsidRPr="002869AD">
        <w:t>adottato un proprio Modello di organizzazione, gestione e controllo, conforme a quanto richiesto dal Decreto</w:t>
      </w:r>
      <w:r w:rsidR="003F6D64">
        <w:t xml:space="preserve"> 231</w:t>
      </w:r>
      <w:r w:rsidR="0098161A">
        <w:t>,</w:t>
      </w:r>
      <w:r w:rsidR="003F6D64">
        <w:t xml:space="preserve"> </w:t>
      </w:r>
      <w:r w:rsidR="00162971">
        <w:t xml:space="preserve">ed </w:t>
      </w:r>
      <w:r w:rsidRPr="002869AD">
        <w:t>un Codice Etico</w:t>
      </w:r>
      <w:r w:rsidR="00162971">
        <w:t xml:space="preserve"> </w:t>
      </w:r>
      <w:r w:rsidRPr="002869AD">
        <w:t>volto ad enunciare i precetti da rispettare nello svolgimento delle proprie attività.</w:t>
      </w:r>
    </w:p>
    <w:p w14:paraId="66A28A7F" w14:textId="1720B048" w:rsidR="00642B2A" w:rsidRPr="00642B2A" w:rsidRDefault="00642B2A" w:rsidP="00642B2A">
      <w:pPr>
        <w:spacing w:line="360" w:lineRule="auto"/>
        <w:jc w:val="both"/>
      </w:pPr>
      <w:r w:rsidRPr="00642B2A">
        <w:t xml:space="preserve">Il presente Codice Etico dà attuazione ai principi fondamentali che orientano l’azione di Think Pink Italy ETS, assicurando coerenza con la </w:t>
      </w:r>
      <w:r w:rsidR="006F25CC" w:rsidRPr="006F25CC">
        <w:rPr>
          <w:i/>
          <w:iCs/>
        </w:rPr>
        <w:t>mission</w:t>
      </w:r>
      <w:r w:rsidR="006F25CC">
        <w:t xml:space="preserve"> </w:t>
      </w:r>
      <w:r w:rsidRPr="00642B2A">
        <w:t>e con la</w:t>
      </w:r>
      <w:r w:rsidR="006F25CC">
        <w:t xml:space="preserve"> propria</w:t>
      </w:r>
      <w:r w:rsidRPr="00642B2A">
        <w:t xml:space="preserve"> </w:t>
      </w:r>
      <w:r w:rsidR="006F25CC" w:rsidRPr="006F25CC">
        <w:rPr>
          <w:i/>
          <w:iCs/>
        </w:rPr>
        <w:t>vision</w:t>
      </w:r>
      <w:r w:rsidR="006F25CC">
        <w:t>:</w:t>
      </w:r>
      <w:r w:rsidRPr="00642B2A">
        <w:t xml:space="preserve"> </w:t>
      </w:r>
      <w:r w:rsidR="006F25CC">
        <w:t>o</w:t>
      </w:r>
      <w:r w:rsidRPr="00642B2A">
        <w:t>gni attività dell’Associazione è</w:t>
      </w:r>
      <w:r w:rsidR="006F25CC">
        <w:t xml:space="preserve"> invero</w:t>
      </w:r>
      <w:r w:rsidRPr="00642B2A">
        <w:t xml:space="preserve"> improntata alla tutela della persona e al perseguimento delle proprie finalità solidaristiche, civili, umane e culturali</w:t>
      </w:r>
    </w:p>
    <w:p w14:paraId="5248FCB8" w14:textId="77777777" w:rsidR="00642B2A" w:rsidRDefault="00642B2A" w:rsidP="002869AD">
      <w:pPr>
        <w:spacing w:line="360" w:lineRule="auto"/>
        <w:jc w:val="both"/>
      </w:pPr>
    </w:p>
    <w:p w14:paraId="3A186753" w14:textId="77777777" w:rsidR="00F346EB" w:rsidRPr="002869AD" w:rsidRDefault="00D93E74" w:rsidP="002869AD">
      <w:pPr>
        <w:pStyle w:val="Titolo1"/>
        <w:numPr>
          <w:ilvl w:val="0"/>
          <w:numId w:val="4"/>
        </w:numPr>
        <w:spacing w:before="0" w:after="0" w:line="360" w:lineRule="auto"/>
        <w:jc w:val="both"/>
        <w:rPr>
          <w:rFonts w:ascii="Times New Roman" w:hAnsi="Times New Roman"/>
          <w:sz w:val="24"/>
          <w:szCs w:val="24"/>
        </w:rPr>
      </w:pPr>
      <w:bookmarkStart w:id="19" w:name="_Toc29829454"/>
      <w:bookmarkStart w:id="20" w:name="_Toc219997671"/>
      <w:r w:rsidRPr="002869AD">
        <w:rPr>
          <w:rFonts w:ascii="Times New Roman" w:hAnsi="Times New Roman"/>
          <w:sz w:val="24"/>
          <w:szCs w:val="24"/>
        </w:rPr>
        <w:t>Ambito di applicazione e Destinatari</w:t>
      </w:r>
      <w:bookmarkEnd w:id="19"/>
      <w:bookmarkEnd w:id="20"/>
    </w:p>
    <w:p w14:paraId="700EF36A" w14:textId="3E120674" w:rsidR="00182B40" w:rsidRPr="002869AD" w:rsidRDefault="00182B40" w:rsidP="002869AD">
      <w:pPr>
        <w:spacing w:line="360" w:lineRule="auto"/>
        <w:contextualSpacing/>
        <w:jc w:val="both"/>
      </w:pPr>
      <w:r w:rsidRPr="002869AD">
        <w:t xml:space="preserve">L’insieme delle regole di comportamento del presente Codice Etico </w:t>
      </w:r>
      <w:r w:rsidR="00B54EBA" w:rsidRPr="002869AD">
        <w:t>si applica</w:t>
      </w:r>
      <w:r w:rsidR="00C16A59" w:rsidRPr="002869AD">
        <w:t>no</w:t>
      </w:r>
      <w:r w:rsidR="00B54EBA" w:rsidRPr="002869AD">
        <w:t xml:space="preserve"> </w:t>
      </w:r>
      <w:r w:rsidR="0098161A">
        <w:t>a Komen Italia</w:t>
      </w:r>
      <w:r w:rsidR="002A3C47" w:rsidRPr="002869AD">
        <w:t xml:space="preserve"> e </w:t>
      </w:r>
      <w:r w:rsidRPr="002869AD">
        <w:t>dev</w:t>
      </w:r>
      <w:r w:rsidR="003F6D64">
        <w:t>ono</w:t>
      </w:r>
      <w:r w:rsidRPr="002869AD">
        <w:t xml:space="preserve"> ispirare l’attività di tutti coloro che operano, dall’interno o dall’esterno, nella sfera di azione </w:t>
      </w:r>
      <w:r w:rsidR="0098161A">
        <w:t>dell’Associazione</w:t>
      </w:r>
      <w:r w:rsidRPr="002869AD">
        <w:t>.</w:t>
      </w:r>
    </w:p>
    <w:p w14:paraId="3B09C837" w14:textId="1E45BE96" w:rsidR="00B20F47" w:rsidRPr="002869AD" w:rsidRDefault="00D93E74" w:rsidP="002869AD">
      <w:pPr>
        <w:tabs>
          <w:tab w:val="left" w:pos="793"/>
        </w:tabs>
        <w:spacing w:line="360" w:lineRule="auto"/>
        <w:jc w:val="both"/>
      </w:pPr>
      <w:r w:rsidRPr="002869AD">
        <w:t>All’osservanza del Codice</w:t>
      </w:r>
      <w:r w:rsidR="009F3E1C" w:rsidRPr="002869AD">
        <w:t xml:space="preserve"> Etico</w:t>
      </w:r>
      <w:r w:rsidRPr="002869AD">
        <w:t xml:space="preserve"> sono tenuti</w:t>
      </w:r>
      <w:r w:rsidR="00B20F47" w:rsidRPr="002869AD">
        <w:t>, in primo luogo coloro che svolgono funzioni di rappresentanza, amministrazione o direzione d</w:t>
      </w:r>
      <w:r w:rsidR="00501EFB" w:rsidRPr="002869AD">
        <w:t xml:space="preserve">i </w:t>
      </w:r>
      <w:r w:rsidR="0098161A">
        <w:t>Komen Italia</w:t>
      </w:r>
      <w:r w:rsidR="00501EFB" w:rsidRPr="002869AD">
        <w:t xml:space="preserve"> </w:t>
      </w:r>
      <w:r w:rsidR="00B20F47" w:rsidRPr="002869AD">
        <w:t xml:space="preserve">nonché chi esercita, anche di fatto, la gestione e il controllo della stessa. </w:t>
      </w:r>
    </w:p>
    <w:p w14:paraId="0152BF00" w14:textId="1E0FEB7D" w:rsidR="00B20F47" w:rsidRPr="002869AD" w:rsidRDefault="00D8419E" w:rsidP="002869AD">
      <w:pPr>
        <w:tabs>
          <w:tab w:val="left" w:pos="793"/>
        </w:tabs>
        <w:spacing w:line="360" w:lineRule="auto"/>
        <w:jc w:val="both"/>
      </w:pPr>
      <w:r w:rsidRPr="002869AD">
        <w:t xml:space="preserve">Sono tenuti inoltre, </w:t>
      </w:r>
      <w:r w:rsidR="00B20F47" w:rsidRPr="002869AD">
        <w:t xml:space="preserve">tutti i </w:t>
      </w:r>
      <w:r w:rsidR="00F24989">
        <w:t>D</w:t>
      </w:r>
      <w:r w:rsidR="00B20F47" w:rsidRPr="002869AD">
        <w:t>ipendenti d</w:t>
      </w:r>
      <w:r w:rsidR="00501EFB" w:rsidRPr="002869AD">
        <w:t xml:space="preserve">i </w:t>
      </w:r>
      <w:r w:rsidR="0098161A">
        <w:t>Komen Italia</w:t>
      </w:r>
      <w:r w:rsidR="00B20F47" w:rsidRPr="002869AD">
        <w:t xml:space="preserve">, i quali </w:t>
      </w:r>
      <w:r w:rsidRPr="002869AD">
        <w:t>devono rispettare</w:t>
      </w:r>
      <w:r w:rsidR="00B20F47" w:rsidRPr="002869AD">
        <w:t>, con la massima correttezza e diligenza, tutte le disposizioni in esso contenuti</w:t>
      </w:r>
      <w:r w:rsidRPr="002869AD">
        <w:t xml:space="preserve">. </w:t>
      </w:r>
    </w:p>
    <w:p w14:paraId="5E760E62" w14:textId="6F88CB63" w:rsidR="00B20F47" w:rsidRPr="002869AD" w:rsidRDefault="00D8419E" w:rsidP="002869AD">
      <w:pPr>
        <w:spacing w:line="360" w:lineRule="auto"/>
        <w:jc w:val="both"/>
      </w:pPr>
      <w:r w:rsidRPr="002869AD">
        <w:lastRenderedPageBreak/>
        <w:t xml:space="preserve">Le previsioni del Codice Etico si applicano </w:t>
      </w:r>
      <w:r w:rsidR="00B20F47" w:rsidRPr="002869AD">
        <w:t xml:space="preserve">altresì, nei limiti del rapporto in essere, a coloro i quali, pur non appartenendo </w:t>
      </w:r>
      <w:r w:rsidR="0098161A">
        <w:t>a Komen Italia</w:t>
      </w:r>
      <w:r w:rsidR="00B20F47" w:rsidRPr="002869AD">
        <w:t>, operano su mandato o per conto della stessa o sono comunque legati a</w:t>
      </w:r>
      <w:r w:rsidR="00501EFB" w:rsidRPr="002869AD">
        <w:t>d essa</w:t>
      </w:r>
      <w:r w:rsidR="00B20F47" w:rsidRPr="002869AD">
        <w:t xml:space="preserve"> da rapporti giuridici</w:t>
      </w:r>
      <w:r w:rsidR="00C4776A">
        <w:t>, come a titolo esemplificativo i volontari</w:t>
      </w:r>
      <w:r w:rsidR="006F25CC">
        <w:t xml:space="preserve"> ed i testimonial</w:t>
      </w:r>
      <w:r w:rsidR="00B20F47" w:rsidRPr="002869AD">
        <w:t xml:space="preserve">. </w:t>
      </w:r>
    </w:p>
    <w:p w14:paraId="7212A5F5" w14:textId="558634FA" w:rsidR="00B20F47" w:rsidRPr="002869AD" w:rsidRDefault="00B20F47" w:rsidP="002869AD">
      <w:pPr>
        <w:tabs>
          <w:tab w:val="left" w:pos="793"/>
        </w:tabs>
        <w:spacing w:line="360" w:lineRule="auto"/>
        <w:jc w:val="both"/>
      </w:pPr>
      <w:r w:rsidRPr="002869AD">
        <w:t>In particolare, con riferimento a</w:t>
      </w:r>
      <w:r w:rsidR="0098161A">
        <w:t xml:space="preserve">i </w:t>
      </w:r>
      <w:r w:rsidRPr="002869AD">
        <w:t xml:space="preserve">Collaboratori Esterni con cui </w:t>
      </w:r>
      <w:r w:rsidR="0098161A">
        <w:t>Komen Italia</w:t>
      </w:r>
      <w:r w:rsidR="00C6574A" w:rsidRPr="002869AD">
        <w:t xml:space="preserve"> </w:t>
      </w:r>
      <w:r w:rsidRPr="002869AD">
        <w:t xml:space="preserve">può operare, </w:t>
      </w:r>
      <w:r w:rsidRPr="006F25CC">
        <w:t>pur nel rispetto dell’autonomia delle singole entità giuridiche,</w:t>
      </w:r>
      <w:r w:rsidRPr="002869AD">
        <w:t xml:space="preserve"> </w:t>
      </w:r>
      <w:r w:rsidR="0098161A">
        <w:t>l’Associazione</w:t>
      </w:r>
      <w:r w:rsidR="00C6574A" w:rsidRPr="002869AD">
        <w:t xml:space="preserve"> </w:t>
      </w:r>
      <w:r w:rsidRPr="002869AD">
        <w:t xml:space="preserve">si adopererà, attraverso la previsione di specifiche clausole contrattuali, per garantire che gli stessi uniformino la propria condotta ai principi </w:t>
      </w:r>
      <w:r w:rsidR="00231285" w:rsidRPr="002869AD">
        <w:t>del presente documento</w:t>
      </w:r>
      <w:r w:rsidRPr="002869AD">
        <w:t>.</w:t>
      </w:r>
    </w:p>
    <w:p w14:paraId="06D74913" w14:textId="0A534613" w:rsidR="00736479" w:rsidRPr="002869AD" w:rsidRDefault="00501EFB" w:rsidP="002869AD">
      <w:pPr>
        <w:pStyle w:val="Rientrocorpodeltesto"/>
        <w:spacing w:line="360" w:lineRule="auto"/>
        <w:ind w:left="0"/>
      </w:pPr>
      <w:r w:rsidRPr="002869AD">
        <w:t xml:space="preserve">I precedenti soggetti sono denominati di seguito, congiuntamente, come </w:t>
      </w:r>
      <w:r w:rsidR="00C47D2A">
        <w:t>“</w:t>
      </w:r>
      <w:r w:rsidR="00B520D2" w:rsidRPr="002869AD">
        <w:rPr>
          <w:b/>
          <w:bCs/>
        </w:rPr>
        <w:t>Destinatari</w:t>
      </w:r>
      <w:r w:rsidR="00B520D2" w:rsidRPr="002869AD">
        <w:t>”</w:t>
      </w:r>
      <w:r w:rsidR="0098161A">
        <w:t>.</w:t>
      </w:r>
    </w:p>
    <w:p w14:paraId="2AEA4018" w14:textId="320F4CB8" w:rsidR="00D93E74" w:rsidRPr="002869AD" w:rsidRDefault="000905ED" w:rsidP="002869AD">
      <w:pPr>
        <w:spacing w:line="360" w:lineRule="auto"/>
        <w:jc w:val="both"/>
      </w:pPr>
      <w:r w:rsidRPr="002869AD">
        <w:t>È</w:t>
      </w:r>
      <w:r w:rsidR="00D93E74" w:rsidRPr="002869AD">
        <w:t xml:space="preserve"> richiesto a tutti i </w:t>
      </w:r>
      <w:r w:rsidR="00E47A0D" w:rsidRPr="002869AD">
        <w:t>D</w:t>
      </w:r>
      <w:r w:rsidR="00D93E74" w:rsidRPr="002869AD">
        <w:t>estinatari di osservare e, per quanto di propria competenza, di far osservare i principi contenuti nel Codice Etico</w:t>
      </w:r>
      <w:r w:rsidR="00B15332" w:rsidRPr="002869AD">
        <w:t>.</w:t>
      </w:r>
      <w:r w:rsidR="00D93E74" w:rsidRPr="002869AD">
        <w:t xml:space="preserve"> In particolare</w:t>
      </w:r>
      <w:r w:rsidR="00B15332" w:rsidRPr="002869AD">
        <w:t>,</w:t>
      </w:r>
      <w:r w:rsidR="00D93E74" w:rsidRPr="002869AD">
        <w:t xml:space="preserve"> </w:t>
      </w:r>
      <w:r w:rsidR="007C1133">
        <w:t>chi riveste posizioni apicali</w:t>
      </w:r>
      <w:r w:rsidR="00D93E74" w:rsidRPr="002869AD">
        <w:t xml:space="preserve"> ha il dovere di fornire l’esempio di coerenza tra i principi del Codice </w:t>
      </w:r>
      <w:r w:rsidR="009F3E1C" w:rsidRPr="002869AD">
        <w:t xml:space="preserve">Etico </w:t>
      </w:r>
      <w:r w:rsidR="00D93E74" w:rsidRPr="002869AD">
        <w:t>e i comportamenti quotidiani</w:t>
      </w:r>
      <w:r w:rsidR="00E47A0D" w:rsidRPr="002869AD">
        <w:t>.</w:t>
      </w:r>
    </w:p>
    <w:p w14:paraId="77A9AD03" w14:textId="3D41BFC5" w:rsidR="00174469" w:rsidRPr="002869AD" w:rsidRDefault="00D93E74" w:rsidP="002869AD">
      <w:pPr>
        <w:spacing w:line="360" w:lineRule="auto"/>
        <w:jc w:val="both"/>
      </w:pPr>
      <w:r w:rsidRPr="002869AD">
        <w:t xml:space="preserve">In nessuna circostanza, </w:t>
      </w:r>
      <w:r w:rsidR="00174469" w:rsidRPr="002869AD">
        <w:t>il perseguimento d</w:t>
      </w:r>
      <w:r w:rsidRPr="002869AD">
        <w:t xml:space="preserve">ell’interesse </w:t>
      </w:r>
      <w:r w:rsidR="00EA708A" w:rsidRPr="002869AD">
        <w:t xml:space="preserve">di </w:t>
      </w:r>
      <w:r w:rsidR="00FE433C">
        <w:t>Komen Italia</w:t>
      </w:r>
      <w:r w:rsidR="002231A9" w:rsidRPr="002869AD">
        <w:t xml:space="preserve"> può </w:t>
      </w:r>
      <w:r w:rsidRPr="002869AD">
        <w:t>giustifica</w:t>
      </w:r>
      <w:r w:rsidR="002231A9" w:rsidRPr="002869AD">
        <w:t>re</w:t>
      </w:r>
      <w:r w:rsidRPr="002869AD">
        <w:t xml:space="preserve"> l’adozione di comportamenti in contrasto con quelli qui enunciati.</w:t>
      </w:r>
    </w:p>
    <w:p w14:paraId="435F3331" w14:textId="64F4CA2B" w:rsidR="0079452C" w:rsidRPr="002869AD" w:rsidRDefault="00FE433C" w:rsidP="002869AD">
      <w:pPr>
        <w:spacing w:line="360" w:lineRule="auto"/>
        <w:jc w:val="both"/>
      </w:pPr>
      <w:r>
        <w:t>Komen</w:t>
      </w:r>
      <w:r w:rsidR="008C1662">
        <w:t xml:space="preserve"> Italia</w:t>
      </w:r>
      <w:r w:rsidR="0079452C" w:rsidRPr="002869AD">
        <w:t xml:space="preserve"> si impegna </w:t>
      </w:r>
      <w:r w:rsidR="002E1DEE" w:rsidRPr="002869AD">
        <w:t xml:space="preserve">a promuovere la conoscenza del presente Codice Etico e </w:t>
      </w:r>
      <w:r w:rsidR="0079452C" w:rsidRPr="002869AD">
        <w:t>a garantire una puntuale attività di comunicazione e formazione mediante:</w:t>
      </w:r>
    </w:p>
    <w:p w14:paraId="363BB63E" w14:textId="05A54888" w:rsidR="0079452C" w:rsidRPr="002869AD" w:rsidRDefault="0079452C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 xml:space="preserve">distribuzione a tutti i componenti degli </w:t>
      </w:r>
      <w:r w:rsidR="008C1662">
        <w:t>O</w:t>
      </w:r>
      <w:r w:rsidRPr="002869AD">
        <w:t xml:space="preserve">rgani </w:t>
      </w:r>
      <w:r w:rsidR="008C1662">
        <w:t>S</w:t>
      </w:r>
      <w:r w:rsidRPr="002869AD">
        <w:t>ociali</w:t>
      </w:r>
      <w:r w:rsidR="00B15332" w:rsidRPr="002869AD">
        <w:t>;</w:t>
      </w:r>
    </w:p>
    <w:p w14:paraId="2BCB4164" w14:textId="205DDC97" w:rsidR="0079452C" w:rsidRPr="002869AD" w:rsidRDefault="0079452C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distribuzione a tutti i</w:t>
      </w:r>
      <w:r w:rsidR="00EA040F">
        <w:t xml:space="preserve"> </w:t>
      </w:r>
      <w:r w:rsidR="003D186A">
        <w:t>D</w:t>
      </w:r>
      <w:r w:rsidRPr="002869AD">
        <w:t>ipendenti</w:t>
      </w:r>
      <w:r w:rsidR="009F3E1C" w:rsidRPr="002869AD">
        <w:t>,</w:t>
      </w:r>
      <w:r w:rsidRPr="002869AD">
        <w:t xml:space="preserve"> allegando il </w:t>
      </w:r>
      <w:r w:rsidR="00811E54" w:rsidRPr="002869AD">
        <w:t>Codice Etico</w:t>
      </w:r>
      <w:r w:rsidRPr="002869AD">
        <w:t xml:space="preserve"> al contratto di lavoro;</w:t>
      </w:r>
    </w:p>
    <w:p w14:paraId="152138DA" w14:textId="2383F4A2" w:rsidR="0025721E" w:rsidRPr="002869AD" w:rsidRDefault="0079452C" w:rsidP="00ED6179">
      <w:pPr>
        <w:pStyle w:val="Rientrocorpodeltesto"/>
        <w:numPr>
          <w:ilvl w:val="0"/>
          <w:numId w:val="1"/>
        </w:numPr>
        <w:spacing w:line="360" w:lineRule="auto"/>
      </w:pPr>
      <w:r w:rsidRPr="002869AD">
        <w:t xml:space="preserve">distribuzione </w:t>
      </w:r>
      <w:r w:rsidR="00817826" w:rsidRPr="002869AD">
        <w:t xml:space="preserve">ai </w:t>
      </w:r>
      <w:r w:rsidR="00F71E0D" w:rsidRPr="002869AD">
        <w:t>Collaboratori Esterni</w:t>
      </w:r>
      <w:r w:rsidR="009F3E1C" w:rsidRPr="002869AD">
        <w:t>,</w:t>
      </w:r>
      <w:r w:rsidRPr="002869AD">
        <w:t xml:space="preserve"> allegand</w:t>
      </w:r>
      <w:r w:rsidR="00ED6179">
        <w:t>o</w:t>
      </w:r>
      <w:r w:rsidRPr="002869AD">
        <w:t xml:space="preserve"> il </w:t>
      </w:r>
      <w:r w:rsidR="00811E54" w:rsidRPr="002869AD">
        <w:t>Codice Etico</w:t>
      </w:r>
      <w:r w:rsidRPr="002869AD">
        <w:t xml:space="preserve"> al contratto di riferimento</w:t>
      </w:r>
      <w:r w:rsidR="00BE7C96">
        <w:t>;</w:t>
      </w:r>
      <w:r w:rsidR="0025721E">
        <w:t xml:space="preserve"> </w:t>
      </w:r>
    </w:p>
    <w:p w14:paraId="0339F052" w14:textId="77777777" w:rsidR="0079452C" w:rsidRPr="002869AD" w:rsidRDefault="0079452C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affissione in luogo accessibile a tutti;</w:t>
      </w:r>
    </w:p>
    <w:p w14:paraId="60C51CC7" w14:textId="21CAB4AF" w:rsidR="0079452C" w:rsidRPr="002869AD" w:rsidRDefault="00ED6179" w:rsidP="002869AD">
      <w:pPr>
        <w:pStyle w:val="Rientrocorpodeltesto"/>
        <w:numPr>
          <w:ilvl w:val="0"/>
          <w:numId w:val="1"/>
        </w:numPr>
        <w:spacing w:line="360" w:lineRule="auto"/>
      </w:pPr>
      <w:commentRangeStart w:id="21"/>
      <w:r>
        <w:t>per i soggetti esterni per cui non sia possibile procedere con le predette modalità</w:t>
      </w:r>
      <w:r w:rsidR="001C2EFC">
        <w:t xml:space="preserve"> (es. volontari)</w:t>
      </w:r>
      <w:r>
        <w:t xml:space="preserve">, </w:t>
      </w:r>
      <w:r w:rsidR="0079452C" w:rsidRPr="002869AD">
        <w:t>messa a disposizione sul sito internet</w:t>
      </w:r>
      <w:commentRangeEnd w:id="21"/>
      <w:r w:rsidR="001C2EFC" w:rsidRPr="002869AD">
        <w:rPr>
          <w:rStyle w:val="Rimandocommento"/>
          <w:sz w:val="24"/>
          <w:szCs w:val="24"/>
        </w:rPr>
        <w:commentReference w:id="21"/>
      </w:r>
      <w:r w:rsidR="0079452C" w:rsidRPr="002869AD">
        <w:t>;</w:t>
      </w:r>
    </w:p>
    <w:p w14:paraId="38496253" w14:textId="2C1F089F" w:rsidR="0079452C" w:rsidRPr="002869AD" w:rsidRDefault="0079452C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 xml:space="preserve">attività di formazione per i </w:t>
      </w:r>
      <w:r w:rsidR="00EA69A5" w:rsidRPr="002869AD">
        <w:t>D</w:t>
      </w:r>
      <w:r w:rsidRPr="002869AD">
        <w:t>estinatari interni.</w:t>
      </w:r>
    </w:p>
    <w:p w14:paraId="724DC99D" w14:textId="77777777" w:rsidR="00D93E74" w:rsidRPr="002869AD" w:rsidRDefault="00D93E74" w:rsidP="002869AD">
      <w:pPr>
        <w:pStyle w:val="Titolo1"/>
        <w:spacing w:line="360" w:lineRule="auto"/>
        <w:jc w:val="center"/>
        <w:rPr>
          <w:rFonts w:ascii="Times New Roman" w:hAnsi="Times New Roman"/>
          <w:sz w:val="24"/>
          <w:szCs w:val="24"/>
        </w:rPr>
      </w:pPr>
      <w:bookmarkStart w:id="22" w:name="_Toc29829455"/>
      <w:bookmarkStart w:id="23" w:name="_Toc219997672"/>
      <w:r w:rsidRPr="002869AD">
        <w:rPr>
          <w:rFonts w:ascii="Times New Roman" w:hAnsi="Times New Roman"/>
          <w:sz w:val="24"/>
          <w:szCs w:val="24"/>
        </w:rPr>
        <w:t>PARTE PRIMA</w:t>
      </w:r>
      <w:bookmarkEnd w:id="22"/>
      <w:bookmarkEnd w:id="23"/>
    </w:p>
    <w:p w14:paraId="2D3C8678" w14:textId="77777777" w:rsidR="00575C27" w:rsidRPr="002869AD" w:rsidRDefault="00DE2163" w:rsidP="002869AD">
      <w:pPr>
        <w:pStyle w:val="Titolo1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bookmarkStart w:id="24" w:name="_Toc29829456"/>
      <w:bookmarkStart w:id="25" w:name="_Toc219997673"/>
      <w:r w:rsidRPr="002869AD">
        <w:rPr>
          <w:rFonts w:ascii="Times New Roman" w:hAnsi="Times New Roman"/>
          <w:sz w:val="24"/>
          <w:szCs w:val="24"/>
        </w:rPr>
        <w:t>Valori e Principi</w:t>
      </w:r>
      <w:bookmarkEnd w:id="24"/>
      <w:bookmarkEnd w:id="25"/>
    </w:p>
    <w:p w14:paraId="05FF7BF2" w14:textId="61A09509" w:rsidR="00F346EB" w:rsidRPr="002869AD" w:rsidRDefault="001E0EE7" w:rsidP="002869AD">
      <w:pPr>
        <w:shd w:val="clear" w:color="auto" w:fill="FFFFFF"/>
        <w:spacing w:after="240" w:line="360" w:lineRule="auto"/>
        <w:jc w:val="both"/>
        <w:rPr>
          <w:color w:val="000000"/>
        </w:rPr>
      </w:pPr>
      <w:r>
        <w:t xml:space="preserve">Komen Italia </w:t>
      </w:r>
      <w:r w:rsidR="00575C27" w:rsidRPr="002869AD">
        <w:rPr>
          <w:color w:val="000000"/>
        </w:rPr>
        <w:t xml:space="preserve">è </w:t>
      </w:r>
      <w:r w:rsidR="00745648" w:rsidRPr="002869AD">
        <w:rPr>
          <w:color w:val="000000"/>
        </w:rPr>
        <w:t>un</w:t>
      </w:r>
      <w:r w:rsidR="007E1A27">
        <w:rPr>
          <w:color w:val="000000"/>
        </w:rPr>
        <w:t>’Associazione</w:t>
      </w:r>
      <w:r w:rsidR="008D6560">
        <w:rPr>
          <w:color w:val="000000"/>
        </w:rPr>
        <w:t xml:space="preserve"> che </w:t>
      </w:r>
      <w:r w:rsidR="00077A65">
        <w:rPr>
          <w:color w:val="000000"/>
        </w:rPr>
        <w:t xml:space="preserve">si prefigge l’obiettivo di permettere a ciascuna persona di usufruire pienamente delle cure più appropriate per il trattamento del tumore del seno e accedere a costanti programmi di informazione e prevenzione. </w:t>
      </w:r>
      <w:r w:rsidR="000B2462">
        <w:rPr>
          <w:color w:val="000000"/>
        </w:rPr>
        <w:t>In tale contesto, Komen Italia desidera</w:t>
      </w:r>
      <w:r w:rsidR="003D46BF">
        <w:rPr>
          <w:color w:val="000000"/>
        </w:rPr>
        <w:t xml:space="preserve"> i)</w:t>
      </w:r>
      <w:r w:rsidR="000B2462">
        <w:rPr>
          <w:color w:val="000000"/>
        </w:rPr>
        <w:t xml:space="preserve"> tenere alta l’attenzione sul tema dei tumori </w:t>
      </w:r>
      <w:r w:rsidR="00B520D2" w:rsidRPr="002869AD">
        <w:rPr>
          <w:color w:val="000000"/>
        </w:rPr>
        <w:t xml:space="preserve"> </w:t>
      </w:r>
      <w:r w:rsidR="003D46BF">
        <w:rPr>
          <w:color w:val="000000"/>
        </w:rPr>
        <w:t xml:space="preserve">del seno e più in generale della salute femminile e promuovere in modo concreto la prevenzione nelle sue diverse forme; ii) sostenere le donne che vivono l’esperienza del tumore del seno; iii) potenziare la ricerca e le opportunità di cura, di formazione </w:t>
      </w:r>
      <w:r w:rsidR="003D46BF">
        <w:rPr>
          <w:color w:val="000000"/>
        </w:rPr>
        <w:lastRenderedPageBreak/>
        <w:t xml:space="preserve">permanente e di educazione alla salute; iv) aiutare altre Associazioni a sviluppare progetti che siano in linea con la </w:t>
      </w:r>
      <w:r w:rsidR="00A10664">
        <w:rPr>
          <w:color w:val="000000"/>
        </w:rPr>
        <w:t xml:space="preserve">missione di Komen Italia e mettere in gioco idee virtuose. </w:t>
      </w:r>
    </w:p>
    <w:p w14:paraId="56CB54F5" w14:textId="27449DA3" w:rsidR="00180D23" w:rsidRPr="002869AD" w:rsidRDefault="009402CB" w:rsidP="002869AD">
      <w:pPr>
        <w:autoSpaceDE w:val="0"/>
        <w:autoSpaceDN w:val="0"/>
        <w:adjustRightInd w:val="0"/>
        <w:spacing w:line="360" w:lineRule="auto"/>
        <w:jc w:val="both"/>
      </w:pPr>
      <w:r w:rsidRPr="002869AD">
        <w:t>I</w:t>
      </w:r>
      <w:r w:rsidR="00180D23" w:rsidRPr="002869AD">
        <w:t xml:space="preserve"> valori e principi</w:t>
      </w:r>
      <w:r w:rsidRPr="002869AD">
        <w:t xml:space="preserve"> d</w:t>
      </w:r>
      <w:r w:rsidR="00EA708A" w:rsidRPr="002869AD">
        <w:t xml:space="preserve">i </w:t>
      </w:r>
      <w:r w:rsidR="00BB607F">
        <w:rPr>
          <w:iCs/>
          <w:color w:val="000000"/>
        </w:rPr>
        <w:t>Komen Italia</w:t>
      </w:r>
      <w:r w:rsidR="004F4446" w:rsidRPr="002869AD">
        <w:rPr>
          <w:iCs/>
          <w:color w:val="000000"/>
        </w:rPr>
        <w:t>,</w:t>
      </w:r>
      <w:r w:rsidR="00180D23" w:rsidRPr="002869AD">
        <w:t xml:space="preserve"> costruiti nel corso di </w:t>
      </w:r>
      <w:r w:rsidR="0065085F" w:rsidRPr="002869AD">
        <w:t xml:space="preserve">oltre </w:t>
      </w:r>
      <w:r w:rsidR="006325E0">
        <w:t>25</w:t>
      </w:r>
      <w:r w:rsidR="00745648" w:rsidRPr="002869AD">
        <w:t xml:space="preserve"> </w:t>
      </w:r>
      <w:r w:rsidR="00155182" w:rsidRPr="002869AD">
        <w:t xml:space="preserve">anni </w:t>
      </w:r>
      <w:r w:rsidR="00180D23" w:rsidRPr="002869AD">
        <w:t xml:space="preserve">di storia, trovano oggi la loro naturale sintesi nel Codice Etico, </w:t>
      </w:r>
      <w:r w:rsidR="00B468F7" w:rsidRPr="002869AD">
        <w:t>attraverso il quale</w:t>
      </w:r>
      <w:r w:rsidR="00180D23" w:rsidRPr="002869AD">
        <w:t xml:space="preserve"> </w:t>
      </w:r>
      <w:r w:rsidR="00E038AB" w:rsidRPr="002869AD">
        <w:t xml:space="preserve">sono </w:t>
      </w:r>
      <w:r w:rsidR="00180D23" w:rsidRPr="002869AD">
        <w:t>raff</w:t>
      </w:r>
      <w:r w:rsidR="00D2458F" w:rsidRPr="002869AD">
        <w:t>orza</w:t>
      </w:r>
      <w:r w:rsidR="00E038AB" w:rsidRPr="002869AD">
        <w:t>ti</w:t>
      </w:r>
      <w:r w:rsidR="00D2458F" w:rsidRPr="002869AD">
        <w:t xml:space="preserve"> con chiarezza i valori e le</w:t>
      </w:r>
      <w:r w:rsidR="00180D23" w:rsidRPr="002869AD">
        <w:t xml:space="preserve"> responsabilità che da sempre</w:t>
      </w:r>
      <w:r w:rsidR="005666A0" w:rsidRPr="002869AD">
        <w:t xml:space="preserve"> hanno contraddistinto la cultura </w:t>
      </w:r>
      <w:r w:rsidR="009775F1">
        <w:t>dell’Associazione</w:t>
      </w:r>
      <w:r w:rsidR="005666A0" w:rsidRPr="002869AD">
        <w:t>.</w:t>
      </w:r>
    </w:p>
    <w:p w14:paraId="4A5C246B" w14:textId="77777777" w:rsidR="00897860" w:rsidRPr="002869AD" w:rsidRDefault="00DE2163" w:rsidP="002869AD">
      <w:pPr>
        <w:pStyle w:val="Titolo1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bookmarkStart w:id="26" w:name="_Toc29829457"/>
      <w:bookmarkStart w:id="27" w:name="_Toc219997674"/>
      <w:r w:rsidRPr="002869AD">
        <w:rPr>
          <w:rFonts w:ascii="Times New Roman" w:hAnsi="Times New Roman"/>
          <w:sz w:val="24"/>
          <w:szCs w:val="24"/>
        </w:rPr>
        <w:t>Fondamenti Etici</w:t>
      </w:r>
      <w:bookmarkEnd w:id="26"/>
      <w:bookmarkEnd w:id="27"/>
      <w:r w:rsidRPr="002869AD">
        <w:rPr>
          <w:rFonts w:ascii="Times New Roman" w:hAnsi="Times New Roman"/>
          <w:sz w:val="24"/>
          <w:szCs w:val="24"/>
        </w:rPr>
        <w:t xml:space="preserve"> </w:t>
      </w:r>
    </w:p>
    <w:p w14:paraId="4BEE041F" w14:textId="61DA2F4D" w:rsidR="00897860" w:rsidRPr="002869AD" w:rsidRDefault="00717BF7" w:rsidP="002869AD">
      <w:pPr>
        <w:pStyle w:val="Corpotesto"/>
        <w:spacing w:line="360" w:lineRule="auto"/>
        <w:ind w:right="284"/>
        <w:jc w:val="both"/>
        <w:rPr>
          <w:color w:val="000000"/>
        </w:rPr>
      </w:pPr>
      <w:r>
        <w:rPr>
          <w:color w:val="000000"/>
        </w:rPr>
        <w:t>I valori e principi di Komen Italia, costruiti nel corso di oltre</w:t>
      </w:r>
      <w:r w:rsidR="00B62F27">
        <w:rPr>
          <w:color w:val="000000"/>
        </w:rPr>
        <w:t xml:space="preserve"> 25 anni di storia, trovano oggi la loro sintesi nel presente Codice Etico, attraverso il quale sono rafforzati con chiarezza i valori e le responsabilità hanno contraddistinto l’operato di Komen Italia. </w:t>
      </w:r>
      <w:r w:rsidR="00897860" w:rsidRPr="002869AD">
        <w:rPr>
          <w:color w:val="000000"/>
        </w:rPr>
        <w:t xml:space="preserve">Di seguito sono indicati i principi e </w:t>
      </w:r>
      <w:r w:rsidR="00745648" w:rsidRPr="002869AD">
        <w:rPr>
          <w:color w:val="000000"/>
        </w:rPr>
        <w:t xml:space="preserve">i </w:t>
      </w:r>
      <w:r w:rsidR="00897860" w:rsidRPr="002869AD">
        <w:rPr>
          <w:color w:val="000000"/>
        </w:rPr>
        <w:t>valori ritenuti fondamentali</w:t>
      </w:r>
      <w:r w:rsidR="00663A19" w:rsidRPr="002869AD">
        <w:rPr>
          <w:color w:val="000000"/>
        </w:rPr>
        <w:t>,</w:t>
      </w:r>
      <w:r w:rsidR="00897860" w:rsidRPr="002869AD">
        <w:rPr>
          <w:color w:val="000000"/>
        </w:rPr>
        <w:t xml:space="preserve"> </w:t>
      </w:r>
      <w:r w:rsidR="00663A19" w:rsidRPr="002869AD">
        <w:rPr>
          <w:color w:val="000000"/>
        </w:rPr>
        <w:t xml:space="preserve">a </w:t>
      </w:r>
      <w:r w:rsidR="00897860" w:rsidRPr="002869AD">
        <w:rPr>
          <w:color w:val="000000"/>
        </w:rPr>
        <w:t xml:space="preserve">cui devono far riferimento i </w:t>
      </w:r>
      <w:r w:rsidR="000E0FE0" w:rsidRPr="002869AD">
        <w:rPr>
          <w:color w:val="000000"/>
        </w:rPr>
        <w:t>Destinatari</w:t>
      </w:r>
      <w:r w:rsidR="0014192B" w:rsidRPr="002869AD">
        <w:rPr>
          <w:i/>
          <w:color w:val="000000"/>
        </w:rPr>
        <w:t xml:space="preserve"> </w:t>
      </w:r>
      <w:r w:rsidR="00897860" w:rsidRPr="002869AD">
        <w:rPr>
          <w:color w:val="000000"/>
        </w:rPr>
        <w:t xml:space="preserve">coinvolti per favorire </w:t>
      </w:r>
      <w:r w:rsidR="00663A19" w:rsidRPr="002869AD">
        <w:rPr>
          <w:color w:val="000000"/>
        </w:rPr>
        <w:t>il</w:t>
      </w:r>
      <w:r w:rsidR="00897860" w:rsidRPr="002869AD">
        <w:rPr>
          <w:color w:val="000000"/>
        </w:rPr>
        <w:t xml:space="preserve"> buon funzionamento, l’affidabilità e la reputazione d</w:t>
      </w:r>
      <w:r w:rsidR="00EA708A" w:rsidRPr="002869AD">
        <w:rPr>
          <w:color w:val="000000"/>
        </w:rPr>
        <w:t xml:space="preserve">i </w:t>
      </w:r>
      <w:r w:rsidR="00B62F27">
        <w:rPr>
          <w:color w:val="000000"/>
        </w:rPr>
        <w:t>Komen Italia:</w:t>
      </w:r>
    </w:p>
    <w:p w14:paraId="5CD69EAF" w14:textId="447FC46A" w:rsidR="00CB2331" w:rsidRPr="002869AD" w:rsidRDefault="00CB2331" w:rsidP="002869AD">
      <w:pPr>
        <w:pStyle w:val="Corpotesto"/>
        <w:numPr>
          <w:ilvl w:val="0"/>
          <w:numId w:val="5"/>
        </w:numPr>
        <w:spacing w:after="0" w:line="360" w:lineRule="auto"/>
        <w:ind w:right="284"/>
        <w:jc w:val="both"/>
        <w:rPr>
          <w:b/>
          <w:i/>
        </w:rPr>
      </w:pPr>
      <w:r w:rsidRPr="002869AD">
        <w:rPr>
          <w:b/>
          <w:i/>
        </w:rPr>
        <w:t>I</w:t>
      </w:r>
      <w:r w:rsidR="00310E15">
        <w:rPr>
          <w:b/>
          <w:i/>
        </w:rPr>
        <w:t>ntegrità</w:t>
      </w:r>
    </w:p>
    <w:p w14:paraId="226831AD" w14:textId="16E2A068" w:rsidR="00E71B08" w:rsidRDefault="00E43FDB" w:rsidP="002869AD">
      <w:pPr>
        <w:pStyle w:val="Corpotesto"/>
        <w:spacing w:after="0" w:line="360" w:lineRule="auto"/>
        <w:ind w:right="284"/>
        <w:jc w:val="both"/>
      </w:pPr>
      <w:r>
        <w:t xml:space="preserve">In </w:t>
      </w:r>
      <w:r w:rsidR="002324DD">
        <w:t>Komen Italia</w:t>
      </w:r>
      <w:r w:rsidR="00CA565C">
        <w:t xml:space="preserve"> si agisce in maniera onesta e trasparente</w:t>
      </w:r>
      <w:r w:rsidR="00CC7BFE">
        <w:t>, nel rispetto</w:t>
      </w:r>
      <w:r w:rsidR="000E535D">
        <w:t xml:space="preserve"> della legislazione e di tutte le norme vigenti nei territori nei quali si trova ad operare nonché del Codice Etico e degli strumenti normativi e/o organizzativi adottati – applicandole con rettitudine ed equità -</w:t>
      </w:r>
      <w:r w:rsidR="00CC7BFE">
        <w:t xml:space="preserve"> orientando ogni decisione </w:t>
      </w:r>
      <w:r w:rsidR="00A0433B">
        <w:t>ai propri valori e principi ed utilizzando pragmatismo e onestà intellettuale nel sostenere le proprie idee e nell’identificare i rischi ad esse connessi.</w:t>
      </w:r>
      <w:r>
        <w:t xml:space="preserve"> </w:t>
      </w:r>
      <w:r w:rsidR="003A53DB" w:rsidRPr="002869AD">
        <w:t xml:space="preserve"> </w:t>
      </w:r>
    </w:p>
    <w:p w14:paraId="106E8896" w14:textId="77777777" w:rsidR="0011653F" w:rsidRDefault="0011653F" w:rsidP="002869AD">
      <w:pPr>
        <w:pStyle w:val="Corpotesto"/>
        <w:spacing w:after="0" w:line="360" w:lineRule="auto"/>
        <w:ind w:right="284"/>
        <w:jc w:val="both"/>
      </w:pPr>
    </w:p>
    <w:p w14:paraId="4A7ED64A" w14:textId="64147DB9" w:rsidR="004B5930" w:rsidRPr="002869AD" w:rsidRDefault="000E535D" w:rsidP="002869AD">
      <w:pPr>
        <w:pStyle w:val="Corpotesto"/>
        <w:numPr>
          <w:ilvl w:val="0"/>
          <w:numId w:val="5"/>
        </w:numPr>
        <w:spacing w:after="0" w:line="360" w:lineRule="auto"/>
        <w:ind w:right="284"/>
        <w:jc w:val="both"/>
        <w:rPr>
          <w:b/>
          <w:i/>
        </w:rPr>
      </w:pPr>
      <w:r>
        <w:rPr>
          <w:b/>
          <w:i/>
        </w:rPr>
        <w:t>Responsabilità e rispetto</w:t>
      </w:r>
    </w:p>
    <w:p w14:paraId="7EEFA6DA" w14:textId="56E82F29" w:rsidR="004B5930" w:rsidRDefault="002A7129" w:rsidP="002869AD">
      <w:pPr>
        <w:pStyle w:val="Corpotesto"/>
        <w:spacing w:line="360" w:lineRule="auto"/>
        <w:ind w:right="284"/>
        <w:jc w:val="both"/>
        <w:rPr>
          <w:color w:val="000000"/>
        </w:rPr>
      </w:pPr>
      <w:r>
        <w:rPr>
          <w:color w:val="000000"/>
        </w:rPr>
        <w:t>Komen Italia</w:t>
      </w:r>
      <w:r w:rsidR="00725AA1">
        <w:rPr>
          <w:color w:val="000000"/>
        </w:rPr>
        <w:t>,</w:t>
      </w:r>
      <w:r>
        <w:rPr>
          <w:color w:val="000000"/>
        </w:rPr>
        <w:t xml:space="preserve"> per raggiungere gli obiettivi condivisi</w:t>
      </w:r>
      <w:r w:rsidR="00725AA1">
        <w:rPr>
          <w:color w:val="000000"/>
        </w:rPr>
        <w:t>,</w:t>
      </w:r>
      <w:r>
        <w:rPr>
          <w:color w:val="000000"/>
        </w:rPr>
        <w:t xml:space="preserve"> agisce sempre in modo responsabile rispettando </w:t>
      </w:r>
      <w:r w:rsidR="00725AA1">
        <w:rPr>
          <w:color w:val="000000"/>
        </w:rPr>
        <w:t xml:space="preserve">Dipendenti, Collaboratori </w:t>
      </w:r>
      <w:r w:rsidR="005A26EA">
        <w:rPr>
          <w:color w:val="000000"/>
        </w:rPr>
        <w:t>E</w:t>
      </w:r>
      <w:r w:rsidR="00725AA1">
        <w:rPr>
          <w:color w:val="000000"/>
        </w:rPr>
        <w:t xml:space="preserve">sterni, donatori, volontari e soggetti con cui interagisce, trattando ciascuno di essi in maniera </w:t>
      </w:r>
      <w:r w:rsidR="0083755A">
        <w:rPr>
          <w:color w:val="000000"/>
        </w:rPr>
        <w:t xml:space="preserve">esemplare. Komen Italia confida nelle capacità e buone intenzioni di ciascun Dipendente, valorizzando tutte le differenze che ciascun individuo porta con sé. Komen Italia agisce in modo che </w:t>
      </w:r>
      <w:r w:rsidR="000B7945">
        <w:rPr>
          <w:color w:val="000000"/>
        </w:rPr>
        <w:t>i propri comportamenti siano tali da ispirare, meritare e concedere la fiducia.</w:t>
      </w:r>
      <w:r w:rsidR="00725AA1">
        <w:rPr>
          <w:color w:val="000000"/>
        </w:rPr>
        <w:t xml:space="preserve"> </w:t>
      </w:r>
    </w:p>
    <w:p w14:paraId="1DA2A234" w14:textId="47897365" w:rsidR="00642B2A" w:rsidRDefault="00642B2A" w:rsidP="002869AD">
      <w:pPr>
        <w:pStyle w:val="Corpotesto"/>
        <w:spacing w:line="360" w:lineRule="auto"/>
        <w:ind w:right="284"/>
        <w:jc w:val="both"/>
        <w:rPr>
          <w:color w:val="000000"/>
        </w:rPr>
      </w:pPr>
      <w:r w:rsidRPr="00642B2A">
        <w:rPr>
          <w:b/>
          <w:bCs/>
          <w:i/>
          <w:iCs/>
          <w:color w:val="000000"/>
        </w:rPr>
        <w:t>Solidarietà</w:t>
      </w:r>
      <w:r w:rsidRPr="00642B2A">
        <w:rPr>
          <w:color w:val="000000"/>
        </w:rPr>
        <w:br/>
        <w:t xml:space="preserve">Think Pink Italy ETS pone la solidarietà alla base della propria azione. Ogni attività, progetto e iniziativa è orientata al sostegno delle persone e delle comunità, con particolare attenzione a chi </w:t>
      </w:r>
      <w:r w:rsidRPr="00642B2A">
        <w:rPr>
          <w:color w:val="000000"/>
        </w:rPr>
        <w:lastRenderedPageBreak/>
        <w:t>affronta il tumore del seno. La solidarietà guida l’utilizzo delle risorse, le relazioni interne ed esterne e la definizione delle priorità operative.</w:t>
      </w:r>
    </w:p>
    <w:p w14:paraId="67656353" w14:textId="5F170D02" w:rsidR="00285064" w:rsidRPr="002869AD" w:rsidRDefault="00285064" w:rsidP="00285064">
      <w:pPr>
        <w:pStyle w:val="Corpotesto"/>
        <w:numPr>
          <w:ilvl w:val="0"/>
          <w:numId w:val="5"/>
        </w:numPr>
        <w:spacing w:after="0" w:line="360" w:lineRule="auto"/>
        <w:ind w:right="284"/>
        <w:jc w:val="both"/>
        <w:rPr>
          <w:b/>
          <w:i/>
        </w:rPr>
      </w:pPr>
      <w:r>
        <w:rPr>
          <w:b/>
          <w:i/>
        </w:rPr>
        <w:t>Innovazione</w:t>
      </w:r>
    </w:p>
    <w:p w14:paraId="2D606DEA" w14:textId="6FBD6116" w:rsidR="00285064" w:rsidRPr="002869AD" w:rsidRDefault="00285064" w:rsidP="00285064">
      <w:pPr>
        <w:pStyle w:val="Corpotesto"/>
        <w:spacing w:line="360" w:lineRule="auto"/>
        <w:ind w:right="284"/>
        <w:jc w:val="both"/>
        <w:rPr>
          <w:color w:val="000000"/>
        </w:rPr>
      </w:pPr>
      <w:r>
        <w:t>Komen Italia celebra l’innovazione ovunque apporti migliorie</w:t>
      </w:r>
      <w:r w:rsidR="00E475EF">
        <w:t>, è alla ricerca continua di nuovi mod</w:t>
      </w:r>
      <w:r w:rsidR="00C40CDE">
        <w:t>i</w:t>
      </w:r>
      <w:r w:rsidR="00E475EF">
        <w:t xml:space="preserve"> di raggiungere la p</w:t>
      </w:r>
      <w:r w:rsidR="00984A8C">
        <w:t>r</w:t>
      </w:r>
      <w:r w:rsidR="00E475EF">
        <w:t xml:space="preserve">opria </w:t>
      </w:r>
      <w:r w:rsidR="00E475EF" w:rsidRPr="00087087">
        <w:rPr>
          <w:i/>
          <w:iCs/>
        </w:rPr>
        <w:t>mission</w:t>
      </w:r>
      <w:r w:rsidR="00C40CDE">
        <w:t>, s</w:t>
      </w:r>
      <w:r w:rsidR="001E1309">
        <w:t xml:space="preserve">fidando il modo convenzionale di soddisfare la </w:t>
      </w:r>
      <w:r w:rsidR="001E1309" w:rsidRPr="00087087">
        <w:rPr>
          <w:i/>
          <w:iCs/>
        </w:rPr>
        <w:t>mission</w:t>
      </w:r>
      <w:r w:rsidR="001E1309">
        <w:t xml:space="preserve">, reiventando ovunque ci siano margini di miglioramenti. </w:t>
      </w:r>
    </w:p>
    <w:p w14:paraId="053E357E" w14:textId="77777777" w:rsidR="00133BC4" w:rsidRPr="002869AD" w:rsidRDefault="00133BC4" w:rsidP="002869AD">
      <w:pPr>
        <w:pStyle w:val="Corpotesto"/>
        <w:numPr>
          <w:ilvl w:val="0"/>
          <w:numId w:val="5"/>
        </w:numPr>
        <w:spacing w:after="0" w:line="360" w:lineRule="auto"/>
        <w:ind w:right="284"/>
        <w:jc w:val="both"/>
        <w:rPr>
          <w:b/>
          <w:i/>
        </w:rPr>
      </w:pPr>
      <w:r w:rsidRPr="002869AD">
        <w:rPr>
          <w:b/>
          <w:i/>
        </w:rPr>
        <w:t>Non discriminazione</w:t>
      </w:r>
    </w:p>
    <w:p w14:paraId="5BC6DAE1" w14:textId="5FC9E98B" w:rsidR="0011653F" w:rsidRDefault="00133BC4" w:rsidP="002869AD">
      <w:pPr>
        <w:pStyle w:val="Corpotesto"/>
        <w:spacing w:after="0" w:line="360" w:lineRule="auto"/>
        <w:ind w:right="284"/>
        <w:jc w:val="both"/>
      </w:pPr>
      <w:r w:rsidRPr="002869AD">
        <w:t xml:space="preserve">Nell’ambito dei propri rapporti interni e nelle relazioni con </w:t>
      </w:r>
      <w:r w:rsidR="00642B2A">
        <w:t xml:space="preserve">l’esterno </w:t>
      </w:r>
      <w:r w:rsidR="00087087">
        <w:rPr>
          <w:color w:val="000000"/>
        </w:rPr>
        <w:t>Komen Italia</w:t>
      </w:r>
      <w:r w:rsidRPr="002869AD" w:rsidDel="002231A9">
        <w:t xml:space="preserve"> </w:t>
      </w:r>
      <w:r w:rsidRPr="002869AD">
        <w:t>riconosce e rispetta i principi di uguaglianza e non pone in essere discriminazioni basate sull’età, l’origine razziale ed etnica, la nazionalità, le opinioni politiche e sindacali, le credenze religiose, l’orientamento sessuale, l’identità di genere, le invalidità fisiche e psichiche e qualsiasi altra caratteristica personale non attinente alla sfera lavorativa.</w:t>
      </w:r>
    </w:p>
    <w:p w14:paraId="66715BAE" w14:textId="77777777" w:rsidR="00642B2A" w:rsidRDefault="00642B2A" w:rsidP="00482C97">
      <w:pPr>
        <w:pStyle w:val="Corpotesto"/>
        <w:numPr>
          <w:ilvl w:val="0"/>
          <w:numId w:val="5"/>
        </w:numPr>
        <w:spacing w:after="0" w:line="360" w:lineRule="auto"/>
        <w:ind w:right="284"/>
        <w:jc w:val="both"/>
        <w:rPr>
          <w:b/>
          <w:bCs/>
          <w:i/>
          <w:iCs/>
        </w:rPr>
      </w:pPr>
      <w:r w:rsidRPr="00642B2A">
        <w:rPr>
          <w:b/>
          <w:bCs/>
          <w:i/>
          <w:iCs/>
        </w:rPr>
        <w:t>Uguaglianza e accesso universale</w:t>
      </w:r>
    </w:p>
    <w:p w14:paraId="142ECB7A" w14:textId="3775BAC0" w:rsidR="00642B2A" w:rsidRPr="002869AD" w:rsidRDefault="00642B2A" w:rsidP="0011653F">
      <w:pPr>
        <w:pStyle w:val="Corpotesto"/>
        <w:spacing w:line="360" w:lineRule="auto"/>
        <w:ind w:right="284"/>
        <w:jc w:val="both"/>
      </w:pPr>
      <w:r w:rsidRPr="00642B2A">
        <w:t xml:space="preserve">L’Associazione promuove l’accesso equo, inclusivo e universale alla salute, alla prevenzione e alla cura, impegnandosi a ridurre ogni forma di disuguaglianza territoriale, sociale, economica o culturale. In coerenza con la propria Missione, si adopera affinché i servizi e le iniziative raggiungano tutte le persone, </w:t>
      </w:r>
      <w:r w:rsidRPr="00642B2A">
        <w:rPr>
          <w:i/>
          <w:iCs/>
        </w:rPr>
        <w:t>ovunque</w:t>
      </w:r>
      <w:r w:rsidRPr="00642B2A">
        <w:t>.</w:t>
      </w:r>
    </w:p>
    <w:p w14:paraId="68EF5173" w14:textId="77777777" w:rsidR="00897860" w:rsidRPr="002869AD" w:rsidRDefault="00897860" w:rsidP="002869AD">
      <w:pPr>
        <w:pStyle w:val="Corpotesto"/>
        <w:numPr>
          <w:ilvl w:val="0"/>
          <w:numId w:val="5"/>
        </w:numPr>
        <w:spacing w:after="0" w:line="360" w:lineRule="auto"/>
        <w:ind w:right="284"/>
        <w:jc w:val="both"/>
        <w:rPr>
          <w:b/>
          <w:i/>
        </w:rPr>
      </w:pPr>
      <w:r w:rsidRPr="002869AD">
        <w:rPr>
          <w:b/>
          <w:i/>
        </w:rPr>
        <w:t xml:space="preserve">Riservatezza </w:t>
      </w:r>
      <w:r w:rsidR="00A178FD" w:rsidRPr="002869AD">
        <w:rPr>
          <w:b/>
          <w:i/>
        </w:rPr>
        <w:t>e rispetto dei diritti di proprietà intellettuale</w:t>
      </w:r>
    </w:p>
    <w:p w14:paraId="40148A56" w14:textId="5DBAA32D" w:rsidR="00897860" w:rsidRPr="002869AD" w:rsidRDefault="00960C45" w:rsidP="002869AD">
      <w:pPr>
        <w:pStyle w:val="Corpotesto"/>
        <w:spacing w:line="360" w:lineRule="auto"/>
        <w:ind w:right="284"/>
        <w:jc w:val="both"/>
        <w:rPr>
          <w:color w:val="000000"/>
        </w:rPr>
      </w:pPr>
      <w:r>
        <w:rPr>
          <w:color w:val="000000"/>
        </w:rPr>
        <w:t>Komen Italia</w:t>
      </w:r>
      <w:r w:rsidR="00897860" w:rsidRPr="002869AD">
        <w:rPr>
          <w:color w:val="000000"/>
        </w:rPr>
        <w:t xml:space="preserve"> assicura </w:t>
      </w:r>
      <w:r w:rsidR="00EA708A" w:rsidRPr="002869AD">
        <w:rPr>
          <w:color w:val="000000"/>
        </w:rPr>
        <w:t xml:space="preserve">non solo </w:t>
      </w:r>
      <w:r w:rsidR="00897860" w:rsidRPr="002869AD">
        <w:rPr>
          <w:color w:val="000000"/>
        </w:rPr>
        <w:t xml:space="preserve">la riservatezza </w:t>
      </w:r>
      <w:r w:rsidR="00A178FD" w:rsidRPr="002869AD">
        <w:rPr>
          <w:color w:val="000000"/>
        </w:rPr>
        <w:t xml:space="preserve">dei dati personali oggetto di trattamento, </w:t>
      </w:r>
      <w:r w:rsidR="00897860" w:rsidRPr="002869AD">
        <w:rPr>
          <w:color w:val="000000"/>
        </w:rPr>
        <w:t>delle informazioni</w:t>
      </w:r>
      <w:r w:rsidR="00A178FD" w:rsidRPr="002869AD">
        <w:rPr>
          <w:color w:val="000000"/>
        </w:rPr>
        <w:t xml:space="preserve"> e de</w:t>
      </w:r>
      <w:r w:rsidR="00EC3FD9" w:rsidRPr="002869AD">
        <w:rPr>
          <w:color w:val="000000"/>
        </w:rPr>
        <w:t xml:space="preserve">i diritti di proprietà intellettuale di altri </w:t>
      </w:r>
      <w:r w:rsidR="00897860" w:rsidRPr="002869AD">
        <w:rPr>
          <w:color w:val="000000"/>
        </w:rPr>
        <w:t>acquisit</w:t>
      </w:r>
      <w:r w:rsidR="00EC3FD9" w:rsidRPr="002869AD">
        <w:rPr>
          <w:color w:val="000000"/>
        </w:rPr>
        <w:t>i</w:t>
      </w:r>
      <w:r w:rsidR="00897860" w:rsidRPr="002869AD">
        <w:rPr>
          <w:color w:val="000000"/>
        </w:rPr>
        <w:t xml:space="preserve"> in relazione all’attività </w:t>
      </w:r>
      <w:r w:rsidR="00736479" w:rsidRPr="002869AD">
        <w:rPr>
          <w:color w:val="000000"/>
        </w:rPr>
        <w:t>d</w:t>
      </w:r>
      <w:r>
        <w:rPr>
          <w:color w:val="000000"/>
        </w:rPr>
        <w:t>ell’Associazione</w:t>
      </w:r>
      <w:r w:rsidR="00EA708A" w:rsidRPr="002869AD">
        <w:rPr>
          <w:color w:val="000000"/>
        </w:rPr>
        <w:t>, ma adotta</w:t>
      </w:r>
      <w:r w:rsidR="00EC3FD9" w:rsidRPr="002869AD">
        <w:rPr>
          <w:color w:val="000000"/>
        </w:rPr>
        <w:t xml:space="preserve"> anche</w:t>
      </w:r>
      <w:r w:rsidR="00EA708A" w:rsidRPr="002869AD">
        <w:rPr>
          <w:color w:val="000000"/>
        </w:rPr>
        <w:t xml:space="preserve"> tutte le misure necessarie al fine di </w:t>
      </w:r>
      <w:r w:rsidR="00EC3FD9" w:rsidRPr="002869AD">
        <w:rPr>
          <w:color w:val="000000"/>
        </w:rPr>
        <w:t xml:space="preserve">proteggere </w:t>
      </w:r>
      <w:r w:rsidR="00A178FD" w:rsidRPr="002869AD">
        <w:rPr>
          <w:color w:val="000000"/>
        </w:rPr>
        <w:t>le proprie informazioni e i</w:t>
      </w:r>
      <w:r w:rsidR="00EC3FD9" w:rsidRPr="002869AD">
        <w:rPr>
          <w:color w:val="000000"/>
        </w:rPr>
        <w:t xml:space="preserve"> diritti di proprietà intellettuale</w:t>
      </w:r>
      <w:r w:rsidR="00897860" w:rsidRPr="002869AD">
        <w:rPr>
          <w:color w:val="000000"/>
        </w:rPr>
        <w:t>.</w:t>
      </w:r>
    </w:p>
    <w:p w14:paraId="6464A023" w14:textId="77777777" w:rsidR="00133BC4" w:rsidRPr="002869AD" w:rsidRDefault="00133BC4" w:rsidP="002869AD">
      <w:pPr>
        <w:pStyle w:val="Corpotesto"/>
        <w:numPr>
          <w:ilvl w:val="0"/>
          <w:numId w:val="5"/>
        </w:numPr>
        <w:spacing w:after="0" w:line="360" w:lineRule="auto"/>
        <w:ind w:right="284"/>
        <w:jc w:val="both"/>
        <w:rPr>
          <w:b/>
          <w:i/>
        </w:rPr>
      </w:pPr>
      <w:r w:rsidRPr="002869AD">
        <w:rPr>
          <w:b/>
          <w:i/>
        </w:rPr>
        <w:t>Rispetto e dignità della persona</w:t>
      </w:r>
    </w:p>
    <w:p w14:paraId="03603AA8" w14:textId="18474333" w:rsidR="00133BC4" w:rsidRDefault="00960C45" w:rsidP="002869AD">
      <w:pPr>
        <w:pStyle w:val="Corpotesto"/>
        <w:spacing w:line="360" w:lineRule="auto"/>
        <w:ind w:right="284"/>
        <w:jc w:val="both"/>
      </w:pPr>
      <w:r>
        <w:rPr>
          <w:color w:val="000000"/>
        </w:rPr>
        <w:t>Komen Italia</w:t>
      </w:r>
      <w:r w:rsidR="00133BC4" w:rsidRPr="002869AD">
        <w:t xml:space="preserve"> si impegna a promuovere il rispetto dell’integrità fisica e culturale della persona e il rispetto della dimensione di relazione con gli altri. Garantisce condizioni di lavoro rispettose della dignità individuale.</w:t>
      </w:r>
    </w:p>
    <w:p w14:paraId="09876615" w14:textId="67A0E3FC" w:rsidR="000A7648" w:rsidRPr="000A7648" w:rsidRDefault="000A7648" w:rsidP="000A7648">
      <w:pPr>
        <w:pStyle w:val="Corpotesto"/>
        <w:spacing w:line="360" w:lineRule="auto"/>
        <w:ind w:right="284"/>
        <w:jc w:val="both"/>
      </w:pPr>
      <w:r w:rsidRPr="000A7648">
        <w:t>Ogni volontario tutela e valorizza la dignità delle persone con cui entra in contatto, con particolare attenzione a coloro che vivono l’esperienza del tumore del seno, garantendo sensibilità, empatia e ascolto.</w:t>
      </w:r>
    </w:p>
    <w:p w14:paraId="258C186B" w14:textId="5AB736FD" w:rsidR="00642B2A" w:rsidRPr="002869AD" w:rsidRDefault="006F25CC" w:rsidP="002869AD">
      <w:pPr>
        <w:pStyle w:val="Corpotesto"/>
        <w:spacing w:line="360" w:lineRule="auto"/>
        <w:ind w:right="284"/>
        <w:jc w:val="both"/>
      </w:pPr>
      <w:r>
        <w:lastRenderedPageBreak/>
        <w:t xml:space="preserve">Komen Italia </w:t>
      </w:r>
      <w:r w:rsidR="00642B2A" w:rsidRPr="00642B2A">
        <w:t>riconosce e tutela la persona nella sua dimensione umana, culturale e spirituale. Ogni attività deve valorizzare la dignità individuale, il vissuto personale e la sensibilità di ciascuno, ponendo sempre la persona al centro delle decisioni e delle relazioni.</w:t>
      </w:r>
    </w:p>
    <w:p w14:paraId="5113AA32" w14:textId="77777777" w:rsidR="00133BC4" w:rsidRPr="002869AD" w:rsidRDefault="00133BC4" w:rsidP="002869AD">
      <w:pPr>
        <w:pStyle w:val="Corpotesto"/>
        <w:numPr>
          <w:ilvl w:val="0"/>
          <w:numId w:val="5"/>
        </w:numPr>
        <w:spacing w:after="0" w:line="360" w:lineRule="auto"/>
        <w:ind w:right="284"/>
        <w:jc w:val="both"/>
        <w:rPr>
          <w:color w:val="000000"/>
        </w:rPr>
      </w:pPr>
      <w:r w:rsidRPr="002869AD">
        <w:rPr>
          <w:b/>
          <w:i/>
        </w:rPr>
        <w:t>Stakeholders</w:t>
      </w:r>
    </w:p>
    <w:p w14:paraId="2B3CEC50" w14:textId="2E124B78" w:rsidR="00884F46" w:rsidRDefault="00960C45" w:rsidP="002869AD">
      <w:pPr>
        <w:spacing w:line="360" w:lineRule="auto"/>
        <w:ind w:right="282"/>
        <w:jc w:val="both"/>
      </w:pPr>
      <w:r>
        <w:rPr>
          <w:color w:val="000000"/>
        </w:rPr>
        <w:t>Komen Italia</w:t>
      </w:r>
      <w:r w:rsidR="00133BC4" w:rsidRPr="002869AD">
        <w:t xml:space="preserve"> si impegna a condurre le sue attività prendendo in considerazione gli interessi degli stakeholder, nella consapevolezza che il dialogo e la condivisione degli obiettivi sono strumenti attraverso i quali creare valore reciproco. </w:t>
      </w:r>
    </w:p>
    <w:p w14:paraId="7BDF5E4F" w14:textId="77777777" w:rsidR="009775F1" w:rsidRPr="009775F1" w:rsidRDefault="009775F1" w:rsidP="00482C97">
      <w:pPr>
        <w:pStyle w:val="Corpotesto"/>
        <w:numPr>
          <w:ilvl w:val="0"/>
          <w:numId w:val="5"/>
        </w:numPr>
        <w:spacing w:after="0" w:line="360" w:lineRule="auto"/>
        <w:ind w:right="284"/>
        <w:jc w:val="both"/>
        <w:rPr>
          <w:b/>
          <w:i/>
        </w:rPr>
      </w:pPr>
      <w:r w:rsidRPr="009775F1">
        <w:rPr>
          <w:b/>
          <w:i/>
        </w:rPr>
        <w:t>Responsabilità verso la comunità</w:t>
      </w:r>
    </w:p>
    <w:p w14:paraId="03E18845" w14:textId="4F6DF8B5" w:rsidR="009775F1" w:rsidRPr="009775F1" w:rsidRDefault="009775F1" w:rsidP="009775F1">
      <w:pPr>
        <w:spacing w:line="360" w:lineRule="auto"/>
        <w:ind w:right="282"/>
        <w:jc w:val="both"/>
      </w:pPr>
      <w:r w:rsidRPr="009775F1">
        <w:t>Think Pink Italy ETS orienta il proprio operato alla creazione di valore sociale per la comunità, favorendo la cooperazione con enti pubblici, privati, istituzioni sanitarie e altre organizzazioni non profit, nel rispetto dei propri valori e del ruolo degli stakeholder.</w:t>
      </w:r>
    </w:p>
    <w:p w14:paraId="6165DA2F" w14:textId="6093E16A" w:rsidR="00E71B08" w:rsidRDefault="00E71B08" w:rsidP="00E71B08">
      <w:pPr>
        <w:pStyle w:val="Corpotesto"/>
        <w:numPr>
          <w:ilvl w:val="0"/>
          <w:numId w:val="5"/>
        </w:numPr>
        <w:spacing w:after="0" w:line="360" w:lineRule="auto"/>
        <w:ind w:right="284"/>
        <w:jc w:val="both"/>
        <w:rPr>
          <w:b/>
          <w:bCs/>
        </w:rPr>
      </w:pPr>
      <w:r w:rsidRPr="00E71B08">
        <w:rPr>
          <w:b/>
          <w:bCs/>
        </w:rPr>
        <w:t>8. Uso etico di immagini, testimonianze e storie</w:t>
      </w:r>
    </w:p>
    <w:p w14:paraId="63C6BAB9" w14:textId="4EB62E59" w:rsidR="00E71B08" w:rsidRPr="00482C97" w:rsidRDefault="00E71B08" w:rsidP="00482C97">
      <w:pPr>
        <w:spacing w:line="360" w:lineRule="auto"/>
        <w:ind w:right="282"/>
        <w:jc w:val="both"/>
      </w:pPr>
      <w:r w:rsidRPr="00482C97">
        <w:t>L’uso di immagini e testimonianze di persone affette da tumore del seno richiede consenso informato scritto, comprensivo di finalità, durata e modalità di utilizzo. È vietato utilizzare contenuti che possano risultare pietistici, sensazionalistici o lesivi della dignità. La comunicazione segue principi di correttezza, veridicità e rispetto.</w:t>
      </w:r>
    </w:p>
    <w:p w14:paraId="2283B42A" w14:textId="2971147E" w:rsidR="007F6328" w:rsidRPr="002869AD" w:rsidRDefault="00897860" w:rsidP="002869AD">
      <w:pPr>
        <w:pStyle w:val="Corpotesto"/>
        <w:numPr>
          <w:ilvl w:val="0"/>
          <w:numId w:val="5"/>
        </w:numPr>
        <w:spacing w:after="0" w:line="360" w:lineRule="auto"/>
        <w:ind w:right="284"/>
        <w:jc w:val="both"/>
        <w:rPr>
          <w:b/>
          <w:i/>
        </w:rPr>
      </w:pPr>
      <w:r w:rsidRPr="002869AD">
        <w:rPr>
          <w:b/>
          <w:i/>
        </w:rPr>
        <w:t>Tutela dell</w:t>
      </w:r>
      <w:r w:rsidR="00CF178B" w:rsidRPr="002869AD">
        <w:rPr>
          <w:b/>
          <w:i/>
        </w:rPr>
        <w:t>a salute e dell</w:t>
      </w:r>
      <w:r w:rsidRPr="002869AD">
        <w:rPr>
          <w:b/>
          <w:i/>
        </w:rPr>
        <w:t>’ambiente</w:t>
      </w:r>
    </w:p>
    <w:p w14:paraId="33C8C042" w14:textId="44EFBBF6" w:rsidR="00303BDD" w:rsidRPr="002869AD" w:rsidRDefault="00960C45" w:rsidP="002869AD">
      <w:pPr>
        <w:spacing w:line="360" w:lineRule="auto"/>
        <w:ind w:right="282"/>
        <w:jc w:val="both"/>
        <w:rPr>
          <w:color w:val="000000"/>
        </w:rPr>
      </w:pPr>
      <w:r>
        <w:rPr>
          <w:color w:val="000000"/>
        </w:rPr>
        <w:t>Komen Italia</w:t>
      </w:r>
      <w:r w:rsidR="00CF178B" w:rsidRPr="002869AD">
        <w:rPr>
          <w:color w:val="000000"/>
        </w:rPr>
        <w:t xml:space="preserve"> si adopera per assicurare ambienti di lavoro sicuri, salubri e conformi alle previsioni di legge vigenti. </w:t>
      </w:r>
      <w:r w:rsidR="00303BDD" w:rsidRPr="002869AD">
        <w:rPr>
          <w:color w:val="000000"/>
        </w:rPr>
        <w:t xml:space="preserve">Valuta preventivamente i rischi relativi alle attività </w:t>
      </w:r>
      <w:r>
        <w:rPr>
          <w:color w:val="000000"/>
        </w:rPr>
        <w:t>dell’Assoc</w:t>
      </w:r>
      <w:r w:rsidR="00D857CE">
        <w:rPr>
          <w:color w:val="000000"/>
        </w:rPr>
        <w:t>iazione</w:t>
      </w:r>
      <w:r w:rsidR="00303BDD" w:rsidRPr="002869AD">
        <w:rPr>
          <w:color w:val="000000"/>
        </w:rPr>
        <w:t xml:space="preserve"> adottando ed aggiornando nel tempo misure tali da prevenire gli infortuni sul lavoro e le malattie professionali. </w:t>
      </w:r>
    </w:p>
    <w:p w14:paraId="6820B1AE" w14:textId="07654A31" w:rsidR="00303BDD" w:rsidRPr="002869AD" w:rsidRDefault="00D857CE" w:rsidP="002869AD">
      <w:pPr>
        <w:spacing w:line="360" w:lineRule="auto"/>
        <w:ind w:right="282"/>
        <w:jc w:val="both"/>
        <w:rPr>
          <w:color w:val="000000"/>
        </w:rPr>
      </w:pPr>
      <w:r>
        <w:rPr>
          <w:color w:val="000000"/>
        </w:rPr>
        <w:t>Komen Italia</w:t>
      </w:r>
      <w:r w:rsidR="00CF178B" w:rsidRPr="002869AD">
        <w:rPr>
          <w:color w:val="000000"/>
        </w:rPr>
        <w:t xml:space="preserve"> promuove il radicamento di una cultura della sicurezza e della salute dei lavoratori all’interno del luogo di lavoro</w:t>
      </w:r>
      <w:r w:rsidR="00156271" w:rsidRPr="002869AD">
        <w:rPr>
          <w:color w:val="000000"/>
        </w:rPr>
        <w:t xml:space="preserve"> </w:t>
      </w:r>
      <w:r w:rsidR="00303BDD" w:rsidRPr="002869AD">
        <w:rPr>
          <w:color w:val="000000"/>
        </w:rPr>
        <w:t xml:space="preserve">anche attraverso percorsi formativi specifici a seconda dell’attività svolta e del ruolo ricoperto. </w:t>
      </w:r>
    </w:p>
    <w:p w14:paraId="678D8FBF" w14:textId="07A35FDC" w:rsidR="00243491" w:rsidRPr="002869AD" w:rsidRDefault="00303BDD" w:rsidP="002869AD">
      <w:pPr>
        <w:spacing w:line="360" w:lineRule="auto"/>
        <w:ind w:right="282"/>
        <w:jc w:val="both"/>
        <w:rPr>
          <w:color w:val="000000"/>
        </w:rPr>
      </w:pPr>
      <w:r w:rsidRPr="002869AD">
        <w:rPr>
          <w:color w:val="000000"/>
        </w:rPr>
        <w:t xml:space="preserve">Informa </w:t>
      </w:r>
      <w:r w:rsidR="00C01C83" w:rsidRPr="002869AD">
        <w:rPr>
          <w:color w:val="000000"/>
        </w:rPr>
        <w:t>i</w:t>
      </w:r>
      <w:r w:rsidR="004C2FB7">
        <w:rPr>
          <w:color w:val="000000"/>
        </w:rPr>
        <w:t xml:space="preserve"> </w:t>
      </w:r>
      <w:r w:rsidR="00C01C83" w:rsidRPr="002869AD">
        <w:rPr>
          <w:color w:val="000000"/>
        </w:rPr>
        <w:t xml:space="preserve">Collaboratori Esterni </w:t>
      </w:r>
      <w:r w:rsidR="00990C69">
        <w:rPr>
          <w:color w:val="000000"/>
        </w:rPr>
        <w:t xml:space="preserve">e i volontari </w:t>
      </w:r>
      <w:r w:rsidR="00C01C83" w:rsidRPr="002869AD">
        <w:rPr>
          <w:color w:val="000000"/>
        </w:rPr>
        <w:t>delle misure adottate in materia di sicurezza nei luoghi di lavoro</w:t>
      </w:r>
      <w:r w:rsidR="00062728">
        <w:rPr>
          <w:color w:val="000000"/>
        </w:rPr>
        <w:t xml:space="preserve"> </w:t>
      </w:r>
      <w:r w:rsidR="00276A19">
        <w:rPr>
          <w:color w:val="000000"/>
        </w:rPr>
        <w:t>presso le sedi in cui opera</w:t>
      </w:r>
      <w:r w:rsidR="00C01C83" w:rsidRPr="002869AD">
        <w:rPr>
          <w:color w:val="000000"/>
        </w:rPr>
        <w:t xml:space="preserve">. </w:t>
      </w:r>
      <w:r w:rsidR="00D857CE">
        <w:rPr>
          <w:color w:val="000000"/>
        </w:rPr>
        <w:t>Komen Italia</w:t>
      </w:r>
      <w:r w:rsidR="00C01C83" w:rsidRPr="002869AD">
        <w:rPr>
          <w:color w:val="000000"/>
        </w:rPr>
        <w:t xml:space="preserve"> promuove </w:t>
      </w:r>
      <w:r w:rsidR="006D2382">
        <w:rPr>
          <w:color w:val="000000"/>
        </w:rPr>
        <w:t>i</w:t>
      </w:r>
      <w:r w:rsidR="0031182E" w:rsidRPr="002869AD">
        <w:rPr>
          <w:color w:val="000000"/>
        </w:rPr>
        <w:t>l rispetto dell’ambiente, inteso come risorsa comune da salvaguardare a beneficio della collettività e delle generazioni future.</w:t>
      </w:r>
    </w:p>
    <w:p w14:paraId="7CB10D57" w14:textId="1ECDDF0D" w:rsidR="0024594F" w:rsidRPr="002869AD" w:rsidRDefault="00303BDD" w:rsidP="002869AD">
      <w:pPr>
        <w:pStyle w:val="Corpotesto"/>
        <w:numPr>
          <w:ilvl w:val="0"/>
          <w:numId w:val="5"/>
        </w:numPr>
        <w:spacing w:after="0" w:line="360" w:lineRule="auto"/>
        <w:ind w:right="284"/>
        <w:jc w:val="both"/>
        <w:rPr>
          <w:b/>
          <w:i/>
        </w:rPr>
      </w:pPr>
      <w:r w:rsidRPr="002869AD">
        <w:rPr>
          <w:b/>
          <w:i/>
        </w:rPr>
        <w:t>Valore delle persone</w:t>
      </w:r>
    </w:p>
    <w:p w14:paraId="379A5DB2" w14:textId="7D27E11B" w:rsidR="00303BDD" w:rsidRPr="002869AD" w:rsidRDefault="00D857CE" w:rsidP="002869AD">
      <w:pPr>
        <w:spacing w:line="360" w:lineRule="auto"/>
        <w:ind w:right="282"/>
        <w:jc w:val="both"/>
      </w:pPr>
      <w:r>
        <w:t>Komen Italia</w:t>
      </w:r>
      <w:r w:rsidR="00303BDD" w:rsidRPr="002869AD">
        <w:t xml:space="preserve"> si adopera per prendersi cura dei Dipendenti favorendone lo sviluppo personale e professionale, creando iniziative per accrescere la capacità e le competenze. Ha definito un </w:t>
      </w:r>
      <w:r w:rsidR="00303BDD" w:rsidRPr="002869AD">
        <w:lastRenderedPageBreak/>
        <w:t xml:space="preserve">percorso di selezione strutturato, attraverso il quale valutare le competenze tecniche e le caratteristiche dei candidati, garantendo pari opportunità di trattamento a tutti i soggetti. </w:t>
      </w:r>
    </w:p>
    <w:p w14:paraId="6E76936F" w14:textId="206F6D10" w:rsidR="00303BDD" w:rsidRPr="002869AD" w:rsidRDefault="00816828" w:rsidP="002869AD">
      <w:pPr>
        <w:spacing w:line="360" w:lineRule="auto"/>
        <w:ind w:right="282"/>
        <w:jc w:val="both"/>
      </w:pPr>
      <w:r>
        <w:t>Komen Italia</w:t>
      </w:r>
      <w:r w:rsidR="00303BDD" w:rsidRPr="002869AD">
        <w:t xml:space="preserve"> stimola il rafforzamento delle competenze attraverso la definizione di percorsi formativi specifici. </w:t>
      </w:r>
    </w:p>
    <w:p w14:paraId="3CD0827B" w14:textId="77777777" w:rsidR="00D06C0D" w:rsidRPr="002869AD" w:rsidRDefault="00D06C0D" w:rsidP="002869AD">
      <w:pPr>
        <w:pStyle w:val="Titolo1"/>
        <w:spacing w:line="360" w:lineRule="auto"/>
        <w:jc w:val="center"/>
        <w:rPr>
          <w:rFonts w:ascii="Times New Roman" w:hAnsi="Times New Roman"/>
          <w:sz w:val="24"/>
          <w:szCs w:val="24"/>
        </w:rPr>
      </w:pPr>
      <w:bookmarkStart w:id="28" w:name="_Toc29829458"/>
      <w:bookmarkStart w:id="29" w:name="_Toc219997675"/>
      <w:r w:rsidRPr="002869AD">
        <w:rPr>
          <w:rFonts w:ascii="Times New Roman" w:hAnsi="Times New Roman"/>
          <w:sz w:val="24"/>
          <w:szCs w:val="24"/>
        </w:rPr>
        <w:t>PARTE SECONDA</w:t>
      </w:r>
      <w:bookmarkEnd w:id="28"/>
      <w:bookmarkEnd w:id="29"/>
    </w:p>
    <w:p w14:paraId="262A7856" w14:textId="77777777" w:rsidR="0095618E" w:rsidRPr="002869AD" w:rsidRDefault="0095618E" w:rsidP="002869AD">
      <w:pPr>
        <w:pStyle w:val="Titolo1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bCs w:val="0"/>
          <w:kern w:val="0"/>
          <w:sz w:val="24"/>
          <w:szCs w:val="24"/>
        </w:rPr>
      </w:pPr>
      <w:bookmarkStart w:id="30" w:name="_Toc29829459"/>
      <w:bookmarkStart w:id="31" w:name="_Toc219997676"/>
      <w:bookmarkStart w:id="32" w:name="_Toc219109215"/>
      <w:r w:rsidRPr="002869AD">
        <w:rPr>
          <w:rFonts w:ascii="Times New Roman" w:hAnsi="Times New Roman"/>
          <w:bCs w:val="0"/>
          <w:kern w:val="0"/>
          <w:sz w:val="24"/>
          <w:szCs w:val="24"/>
        </w:rPr>
        <w:t>Regole di comportamento</w:t>
      </w:r>
      <w:bookmarkEnd w:id="30"/>
      <w:bookmarkEnd w:id="31"/>
      <w:r w:rsidRPr="002869AD">
        <w:rPr>
          <w:rFonts w:ascii="Times New Roman" w:hAnsi="Times New Roman"/>
          <w:bCs w:val="0"/>
          <w:kern w:val="0"/>
          <w:sz w:val="24"/>
          <w:szCs w:val="24"/>
        </w:rPr>
        <w:t xml:space="preserve"> </w:t>
      </w:r>
    </w:p>
    <w:p w14:paraId="465731F1" w14:textId="71A6890E" w:rsidR="00897860" w:rsidRPr="002869AD" w:rsidRDefault="00030BCD" w:rsidP="002869AD">
      <w:pPr>
        <w:pStyle w:val="Titolo2"/>
        <w:spacing w:before="0" w:after="0" w:line="360" w:lineRule="auto"/>
        <w:jc w:val="both"/>
        <w:rPr>
          <w:rFonts w:ascii="Times New Roman" w:hAnsi="Times New Roman" w:cs="Times New Roman"/>
          <w:bCs w:val="0"/>
          <w:sz w:val="24"/>
          <w:szCs w:val="24"/>
        </w:rPr>
      </w:pPr>
      <w:bookmarkStart w:id="33" w:name="_Toc219109218"/>
      <w:bookmarkStart w:id="34" w:name="_Toc219997677"/>
      <w:bookmarkStart w:id="35" w:name="_Toc29829460"/>
      <w:bookmarkEnd w:id="32"/>
      <w:r w:rsidRPr="002869AD">
        <w:rPr>
          <w:rFonts w:ascii="Times New Roman" w:hAnsi="Times New Roman" w:cs="Times New Roman"/>
          <w:bCs w:val="0"/>
          <w:sz w:val="24"/>
          <w:szCs w:val="24"/>
        </w:rPr>
        <w:t>5</w:t>
      </w:r>
      <w:r w:rsidR="00897860" w:rsidRPr="002869AD">
        <w:rPr>
          <w:rFonts w:ascii="Times New Roman" w:hAnsi="Times New Roman" w:cs="Times New Roman"/>
          <w:bCs w:val="0"/>
          <w:sz w:val="24"/>
          <w:szCs w:val="24"/>
        </w:rPr>
        <w:t>.1</w:t>
      </w:r>
      <w:r w:rsidR="00255215" w:rsidRPr="002869AD">
        <w:rPr>
          <w:rFonts w:ascii="Times New Roman" w:hAnsi="Times New Roman" w:cs="Times New Roman"/>
          <w:bCs w:val="0"/>
          <w:sz w:val="24"/>
          <w:szCs w:val="24"/>
        </w:rPr>
        <w:t>.</w:t>
      </w:r>
      <w:r w:rsidR="00897860" w:rsidRPr="002869AD">
        <w:rPr>
          <w:rFonts w:ascii="Times New Roman" w:hAnsi="Times New Roman" w:cs="Times New Roman"/>
          <w:bCs w:val="0"/>
          <w:sz w:val="24"/>
          <w:szCs w:val="24"/>
        </w:rPr>
        <w:tab/>
        <w:t>Regole di condotta nei confronti d</w:t>
      </w:r>
      <w:r w:rsidR="00593D6F" w:rsidRPr="002869AD">
        <w:rPr>
          <w:rFonts w:ascii="Times New Roman" w:hAnsi="Times New Roman" w:cs="Times New Roman"/>
          <w:bCs w:val="0"/>
          <w:sz w:val="24"/>
          <w:szCs w:val="24"/>
        </w:rPr>
        <w:t xml:space="preserve">ei </w:t>
      </w:r>
      <w:bookmarkEnd w:id="33"/>
      <w:r w:rsidR="002464CD" w:rsidRPr="002869AD">
        <w:rPr>
          <w:rFonts w:ascii="Times New Roman" w:hAnsi="Times New Roman" w:cs="Times New Roman"/>
          <w:bCs w:val="0"/>
          <w:sz w:val="24"/>
          <w:szCs w:val="24"/>
        </w:rPr>
        <w:t>C</w:t>
      </w:r>
      <w:r w:rsidR="009A4BC7" w:rsidRPr="002869AD">
        <w:rPr>
          <w:rFonts w:ascii="Times New Roman" w:hAnsi="Times New Roman" w:cs="Times New Roman"/>
          <w:bCs w:val="0"/>
          <w:sz w:val="24"/>
          <w:szCs w:val="24"/>
        </w:rPr>
        <w:t xml:space="preserve">ollaboratori </w:t>
      </w:r>
      <w:r w:rsidR="002464CD" w:rsidRPr="002869AD">
        <w:rPr>
          <w:rFonts w:ascii="Times New Roman" w:hAnsi="Times New Roman" w:cs="Times New Roman"/>
          <w:bCs w:val="0"/>
          <w:sz w:val="24"/>
          <w:szCs w:val="24"/>
        </w:rPr>
        <w:t>E</w:t>
      </w:r>
      <w:r w:rsidR="009A4BC7" w:rsidRPr="002869AD">
        <w:rPr>
          <w:rFonts w:ascii="Times New Roman" w:hAnsi="Times New Roman" w:cs="Times New Roman"/>
          <w:bCs w:val="0"/>
          <w:sz w:val="24"/>
          <w:szCs w:val="24"/>
        </w:rPr>
        <w:t>sterni</w:t>
      </w:r>
      <w:bookmarkEnd w:id="34"/>
      <w:r w:rsidR="009A4BC7" w:rsidRPr="002869AD">
        <w:rPr>
          <w:rFonts w:ascii="Times New Roman" w:hAnsi="Times New Roman" w:cs="Times New Roman"/>
          <w:bCs w:val="0"/>
          <w:sz w:val="24"/>
          <w:szCs w:val="24"/>
        </w:rPr>
        <w:t xml:space="preserve"> </w:t>
      </w:r>
      <w:bookmarkEnd w:id="35"/>
    </w:p>
    <w:p w14:paraId="1A23B4F5" w14:textId="1788CD10" w:rsidR="000C2F23" w:rsidRPr="002869AD" w:rsidRDefault="0080014F" w:rsidP="002869AD">
      <w:pPr>
        <w:autoSpaceDE w:val="0"/>
        <w:autoSpaceDN w:val="0"/>
        <w:adjustRightInd w:val="0"/>
        <w:spacing w:line="360" w:lineRule="auto"/>
        <w:jc w:val="both"/>
        <w:rPr>
          <w:color w:val="231F20"/>
        </w:rPr>
      </w:pPr>
      <w:r w:rsidRPr="0080014F">
        <w:rPr>
          <w:color w:val="231F20"/>
        </w:rPr>
        <w:t>Komen Italia</w:t>
      </w:r>
      <w:r w:rsidR="00606271" w:rsidRPr="002869AD">
        <w:rPr>
          <w:color w:val="231F20"/>
        </w:rPr>
        <w:t xml:space="preserve"> </w:t>
      </w:r>
      <w:r w:rsidR="00614D67" w:rsidRPr="002869AD">
        <w:rPr>
          <w:color w:val="231F20"/>
        </w:rPr>
        <w:t xml:space="preserve">si impegna a ricercare </w:t>
      </w:r>
      <w:r w:rsidR="002464CD" w:rsidRPr="002869AD">
        <w:rPr>
          <w:color w:val="231F20"/>
        </w:rPr>
        <w:t>C</w:t>
      </w:r>
      <w:r w:rsidR="00614D67" w:rsidRPr="002869AD">
        <w:rPr>
          <w:color w:val="231F20"/>
        </w:rPr>
        <w:t xml:space="preserve">ollaboratori </w:t>
      </w:r>
      <w:r w:rsidR="00A266BC">
        <w:rPr>
          <w:color w:val="231F20"/>
        </w:rPr>
        <w:t>E</w:t>
      </w:r>
      <w:r w:rsidR="00614D67" w:rsidRPr="002869AD">
        <w:rPr>
          <w:color w:val="231F20"/>
        </w:rPr>
        <w:t xml:space="preserve">sterni </w:t>
      </w:r>
      <w:r w:rsidR="009A4BC7" w:rsidRPr="002869AD">
        <w:rPr>
          <w:color w:val="231F20"/>
        </w:rPr>
        <w:t xml:space="preserve">e a definire le condizioni di acquisto di beni o servizi valutandone la professionalità e l’idoneità ispirandosi ai principi del Codice Etico, quali </w:t>
      </w:r>
      <w:r w:rsidR="00C53ED8" w:rsidRPr="002869AD">
        <w:rPr>
          <w:color w:val="231F20"/>
        </w:rPr>
        <w:t xml:space="preserve">i </w:t>
      </w:r>
      <w:r w:rsidR="009A4BC7" w:rsidRPr="002869AD">
        <w:rPr>
          <w:color w:val="231F20"/>
        </w:rPr>
        <w:t xml:space="preserve">principi di obiettività, competenza, economicità, trasparenza, correttezza, qualità rispettando le procedure interne e valutando le garanzie e il panorama delle offerte in genere. Si impegna inoltre a ricercare nei propri Collaboratori Esterni </w:t>
      </w:r>
      <w:r w:rsidR="00614D67" w:rsidRPr="002869AD">
        <w:rPr>
          <w:color w:val="231F20"/>
        </w:rPr>
        <w:t xml:space="preserve">professionalità </w:t>
      </w:r>
      <w:r w:rsidR="009A4BC7" w:rsidRPr="002869AD">
        <w:rPr>
          <w:color w:val="231F20"/>
        </w:rPr>
        <w:t>e piena condivisione de</w:t>
      </w:r>
      <w:r w:rsidR="00614D67" w:rsidRPr="002869AD">
        <w:rPr>
          <w:color w:val="231F20"/>
        </w:rPr>
        <w:t xml:space="preserve">i principi e </w:t>
      </w:r>
      <w:r w:rsidR="004E7D32" w:rsidRPr="002869AD">
        <w:rPr>
          <w:color w:val="231F20"/>
        </w:rPr>
        <w:t xml:space="preserve">i </w:t>
      </w:r>
      <w:r w:rsidR="00614D67" w:rsidRPr="002869AD">
        <w:rPr>
          <w:color w:val="231F20"/>
        </w:rPr>
        <w:t>contenuti del Codice</w:t>
      </w:r>
      <w:r w:rsidR="004E7D32" w:rsidRPr="002869AD">
        <w:rPr>
          <w:color w:val="231F20"/>
        </w:rPr>
        <w:t xml:space="preserve"> </w:t>
      </w:r>
      <w:r w:rsidR="006E241E">
        <w:rPr>
          <w:color w:val="231F20"/>
        </w:rPr>
        <w:t>Etico</w:t>
      </w:r>
      <w:r w:rsidR="004E7D32" w:rsidRPr="002869AD">
        <w:rPr>
          <w:color w:val="231F20"/>
        </w:rPr>
        <w:t xml:space="preserve">; </w:t>
      </w:r>
      <w:r w:rsidR="00614D67" w:rsidRPr="002869AD">
        <w:rPr>
          <w:color w:val="231F20"/>
        </w:rPr>
        <w:t>promuove la costruzione</w:t>
      </w:r>
      <w:r w:rsidR="00E176B1" w:rsidRPr="002869AD">
        <w:rPr>
          <w:color w:val="231F20"/>
        </w:rPr>
        <w:t xml:space="preserve"> </w:t>
      </w:r>
      <w:r w:rsidR="00614D67" w:rsidRPr="002869AD">
        <w:rPr>
          <w:color w:val="231F20"/>
        </w:rPr>
        <w:t>di rapporti duraturi per il</w:t>
      </w:r>
      <w:r w:rsidR="00E176B1" w:rsidRPr="002869AD">
        <w:rPr>
          <w:color w:val="231F20"/>
        </w:rPr>
        <w:t xml:space="preserve"> progressivo miglioramento delle</w:t>
      </w:r>
      <w:r w:rsidR="00614D67" w:rsidRPr="002869AD">
        <w:rPr>
          <w:color w:val="231F20"/>
        </w:rPr>
        <w:t xml:space="preserve"> </w:t>
      </w:r>
      <w:r w:rsidR="00614D67" w:rsidRPr="002869AD">
        <w:rPr>
          <w:i/>
          <w:iCs/>
          <w:color w:val="231F20"/>
        </w:rPr>
        <w:t>performance</w:t>
      </w:r>
      <w:r w:rsidR="00614D67" w:rsidRPr="002869AD">
        <w:rPr>
          <w:color w:val="231F20"/>
        </w:rPr>
        <w:t xml:space="preserve"> nella tutela e</w:t>
      </w:r>
      <w:r w:rsidR="00E176B1" w:rsidRPr="002869AD">
        <w:rPr>
          <w:color w:val="231F20"/>
        </w:rPr>
        <w:t xml:space="preserve"> </w:t>
      </w:r>
      <w:r w:rsidR="00614D67" w:rsidRPr="002869AD">
        <w:rPr>
          <w:color w:val="231F20"/>
        </w:rPr>
        <w:t>promozione dei principi e contenuti del Codice</w:t>
      </w:r>
      <w:r w:rsidR="004E7D32" w:rsidRPr="002869AD">
        <w:rPr>
          <w:color w:val="231F20"/>
        </w:rPr>
        <w:t xml:space="preserve"> Etico</w:t>
      </w:r>
      <w:r w:rsidR="00614D67" w:rsidRPr="002869AD">
        <w:rPr>
          <w:color w:val="231F20"/>
        </w:rPr>
        <w:t>.</w:t>
      </w:r>
    </w:p>
    <w:p w14:paraId="01DA5DEB" w14:textId="76E2A7DC" w:rsidR="00897860" w:rsidRPr="002869AD" w:rsidRDefault="00897860" w:rsidP="002869AD">
      <w:pPr>
        <w:autoSpaceDE w:val="0"/>
        <w:autoSpaceDN w:val="0"/>
        <w:adjustRightInd w:val="0"/>
        <w:spacing w:line="360" w:lineRule="auto"/>
        <w:jc w:val="both"/>
      </w:pPr>
      <w:r w:rsidRPr="002869AD">
        <w:t>Gli apporti professionali e commerciali devono essere improntati a impegno e rigore professionale e devono, in ogni momento, essere allineati al livello di professionalità e responsabilità che caratterizza</w:t>
      </w:r>
      <w:r w:rsidR="0083717B" w:rsidRPr="002869AD">
        <w:t xml:space="preserve"> </w:t>
      </w:r>
      <w:r w:rsidR="0080014F">
        <w:rPr>
          <w:color w:val="000000"/>
        </w:rPr>
        <w:t>Ko</w:t>
      </w:r>
      <w:r w:rsidR="00E34804">
        <w:rPr>
          <w:color w:val="000000"/>
        </w:rPr>
        <w:t>men Italia</w:t>
      </w:r>
      <w:r w:rsidRPr="002869AD">
        <w:t>, con l’attenzione e la precisione richieste per perseguire il rispetto e la diffusione del prestigio e della reputazione del</w:t>
      </w:r>
      <w:r w:rsidR="0083717B" w:rsidRPr="002869AD">
        <w:t>la stessa</w:t>
      </w:r>
      <w:r w:rsidR="00646014" w:rsidRPr="002869AD">
        <w:t>.</w:t>
      </w:r>
    </w:p>
    <w:p w14:paraId="3151A7C9" w14:textId="3FA9A378" w:rsidR="00897860" w:rsidRPr="002869AD" w:rsidRDefault="00E34804" w:rsidP="002869AD">
      <w:pPr>
        <w:tabs>
          <w:tab w:val="left" w:pos="1080"/>
        </w:tabs>
        <w:spacing w:before="240" w:line="360" w:lineRule="auto"/>
        <w:jc w:val="both"/>
      </w:pPr>
      <w:r>
        <w:rPr>
          <w:color w:val="000000"/>
        </w:rPr>
        <w:t>Komen Italia</w:t>
      </w:r>
      <w:r w:rsidR="007304E0" w:rsidRPr="002869AD">
        <w:t xml:space="preserve"> non </w:t>
      </w:r>
      <w:r w:rsidR="00341C54" w:rsidRPr="002869AD">
        <w:t>ammette</w:t>
      </w:r>
      <w:r w:rsidR="007304E0" w:rsidRPr="002869AD">
        <w:t xml:space="preserve"> e contrasta </w:t>
      </w:r>
      <w:r w:rsidR="00897860" w:rsidRPr="002869AD">
        <w:t xml:space="preserve">pratiche di </w:t>
      </w:r>
      <w:r w:rsidR="008761AA" w:rsidRPr="002869AD">
        <w:t>corruzione, comportamenti</w:t>
      </w:r>
      <w:r w:rsidR="00897860" w:rsidRPr="002869AD">
        <w:t xml:space="preserve"> collusivi, sollecitazioni di vantaggi, corresponsione di benefici materiali e immateriali nonché di altri vantaggi finalizzati ad influenzare o compensare rappresentanti di istituzioni come pure</w:t>
      </w:r>
      <w:r w:rsidR="00E9744D" w:rsidRPr="002869AD">
        <w:t xml:space="preserve"> membri degli </w:t>
      </w:r>
      <w:r>
        <w:t>O</w:t>
      </w:r>
      <w:r w:rsidR="00E9744D" w:rsidRPr="002869AD">
        <w:t xml:space="preserve">rgani </w:t>
      </w:r>
      <w:r>
        <w:t>S</w:t>
      </w:r>
      <w:r w:rsidR="00E9744D" w:rsidRPr="002869AD">
        <w:t>ociali/</w:t>
      </w:r>
      <w:r w:rsidR="00897860" w:rsidRPr="002869AD">
        <w:t xml:space="preserve"> </w:t>
      </w:r>
      <w:r w:rsidR="004E7818">
        <w:t>D</w:t>
      </w:r>
      <w:r w:rsidR="00897860" w:rsidRPr="002869AD">
        <w:t>ipendenti.</w:t>
      </w:r>
    </w:p>
    <w:p w14:paraId="7F1CFB5E" w14:textId="1ACAA462" w:rsidR="00A62633" w:rsidRPr="002869AD" w:rsidRDefault="00A62633" w:rsidP="002869AD">
      <w:pPr>
        <w:pStyle w:val="Rientrocorpodeltesto"/>
        <w:spacing w:before="240" w:line="360" w:lineRule="auto"/>
        <w:ind w:left="0"/>
      </w:pPr>
      <w:r w:rsidRPr="002869AD">
        <w:t xml:space="preserve">La selezione dei Collaboratori Esterni tiene conto della professionalità di questi ultimi nonché dei rapporti che </w:t>
      </w:r>
      <w:r w:rsidR="00E34804">
        <w:rPr>
          <w:color w:val="000000"/>
        </w:rPr>
        <w:t>Komen Italia</w:t>
      </w:r>
      <w:r w:rsidRPr="002869AD">
        <w:t xml:space="preserve"> intende sviluppare e dei progetti che intende avviare. In ogni caso la selezione deve essere effettuata in modo da garantire la massima trasparenza ed efficienza del processo stesso ed è improntata alla correttezza ed imparzialità nei confronti del Collaboratore Esterno in possesso dei requisiti richiesti. </w:t>
      </w:r>
    </w:p>
    <w:p w14:paraId="502F0E15" w14:textId="6EA179EC" w:rsidR="00A62633" w:rsidRPr="002869AD" w:rsidRDefault="00A62633" w:rsidP="002869AD">
      <w:pPr>
        <w:pStyle w:val="Rientrocorpodeltesto"/>
        <w:spacing w:before="240" w:line="360" w:lineRule="auto"/>
        <w:ind w:left="0"/>
      </w:pPr>
      <w:r w:rsidRPr="002869AD">
        <w:lastRenderedPageBreak/>
        <w:t xml:space="preserve">A </w:t>
      </w:r>
      <w:r w:rsidRPr="00892376">
        <w:t xml:space="preserve">tal fine i </w:t>
      </w:r>
      <w:r w:rsidRPr="000E44BE">
        <w:t>Dipendenti che partecipano a detti processi di selezione devono</w:t>
      </w:r>
      <w:r w:rsidR="000E44BE">
        <w:t xml:space="preserve"> </w:t>
      </w:r>
      <w:r w:rsidR="00FC7123" w:rsidRPr="000E44BE">
        <w:t>osservare scrupolosamente le disposizioni del presente Codice Etico e le</w:t>
      </w:r>
      <w:r w:rsidR="00FC7123" w:rsidRPr="002869AD">
        <w:t xml:space="preserve"> procedure interne relative alla qualifica, selezione, negoziazione e stipula di contratti con Collaboratori Esterni</w:t>
      </w:r>
      <w:r w:rsidR="005A2F3E" w:rsidRPr="002869AD">
        <w:t>.</w:t>
      </w:r>
      <w:r w:rsidR="005A2F3E" w:rsidRPr="002869AD" w:rsidDel="005A2F3E">
        <w:t xml:space="preserve"> </w:t>
      </w:r>
    </w:p>
    <w:p w14:paraId="588C5F06" w14:textId="5F4C9602" w:rsidR="00F760C2" w:rsidRPr="002869AD" w:rsidRDefault="00A62633" w:rsidP="002869AD">
      <w:pPr>
        <w:pStyle w:val="Rientrocorpodeltesto"/>
        <w:spacing w:before="240" w:line="360" w:lineRule="auto"/>
        <w:ind w:left="0"/>
      </w:pPr>
      <w:r w:rsidRPr="002869AD">
        <w:t xml:space="preserve">Tutti i Collaboratori Esterni devono attentamente prendere visione e aderire alla documentazione contrattuale sottoposta da </w:t>
      </w:r>
      <w:r w:rsidR="00D33D28">
        <w:t>Komen Italia</w:t>
      </w:r>
      <w:r w:rsidRPr="002869AD">
        <w:t xml:space="preserve"> che comprende l’obbligo di rispettare il Codice</w:t>
      </w:r>
      <w:r w:rsidR="00FC7123" w:rsidRPr="002869AD">
        <w:t xml:space="preserve"> Etico</w:t>
      </w:r>
      <w:r w:rsidRPr="002869AD">
        <w:t xml:space="preserve"> accettando altresì gli specifici provvedimenti sanzionatori previsti in caso di violazioni</w:t>
      </w:r>
      <w:r w:rsidR="00D33D28">
        <w:t>.</w:t>
      </w:r>
    </w:p>
    <w:p w14:paraId="249E9254" w14:textId="674F50B8" w:rsidR="00897860" w:rsidRPr="002869AD" w:rsidRDefault="00897860" w:rsidP="002869AD">
      <w:pPr>
        <w:pStyle w:val="Rientrocorpodeltesto"/>
        <w:spacing w:line="360" w:lineRule="auto"/>
        <w:ind w:left="0"/>
      </w:pPr>
    </w:p>
    <w:p w14:paraId="726075DB" w14:textId="6775B0BE" w:rsidR="00897860" w:rsidRPr="002869AD" w:rsidRDefault="00030BCD" w:rsidP="002869AD">
      <w:pPr>
        <w:pStyle w:val="Titolo2"/>
        <w:spacing w:line="360" w:lineRule="auto"/>
        <w:jc w:val="both"/>
        <w:rPr>
          <w:rFonts w:ascii="Times New Roman" w:hAnsi="Times New Roman" w:cs="Times New Roman"/>
          <w:bCs w:val="0"/>
          <w:sz w:val="24"/>
          <w:szCs w:val="24"/>
        </w:rPr>
      </w:pPr>
      <w:bookmarkStart w:id="36" w:name="_Toc219109219"/>
      <w:bookmarkStart w:id="37" w:name="_Toc29829461"/>
      <w:bookmarkStart w:id="38" w:name="_Toc219997678"/>
      <w:r w:rsidRPr="002869AD">
        <w:rPr>
          <w:rFonts w:ascii="Times New Roman" w:hAnsi="Times New Roman" w:cs="Times New Roman"/>
          <w:bCs w:val="0"/>
          <w:sz w:val="24"/>
          <w:szCs w:val="24"/>
        </w:rPr>
        <w:t>5</w:t>
      </w:r>
      <w:r w:rsidR="00897860" w:rsidRPr="002869AD">
        <w:rPr>
          <w:rFonts w:ascii="Times New Roman" w:hAnsi="Times New Roman" w:cs="Times New Roman"/>
          <w:bCs w:val="0"/>
          <w:sz w:val="24"/>
          <w:szCs w:val="24"/>
        </w:rPr>
        <w:t>.2</w:t>
      </w:r>
      <w:r w:rsidR="005E4A3A" w:rsidRPr="002869AD">
        <w:rPr>
          <w:rFonts w:ascii="Times New Roman" w:hAnsi="Times New Roman" w:cs="Times New Roman"/>
          <w:bCs w:val="0"/>
          <w:sz w:val="24"/>
          <w:szCs w:val="24"/>
        </w:rPr>
        <w:t>.</w:t>
      </w:r>
      <w:r w:rsidR="00897860" w:rsidRPr="002869AD">
        <w:rPr>
          <w:rFonts w:ascii="Times New Roman" w:hAnsi="Times New Roman" w:cs="Times New Roman"/>
          <w:bCs w:val="0"/>
          <w:sz w:val="24"/>
          <w:szCs w:val="24"/>
        </w:rPr>
        <w:tab/>
        <w:t>Regol</w:t>
      </w:r>
      <w:r w:rsidR="00CE2413" w:rsidRPr="002869AD">
        <w:rPr>
          <w:rFonts w:ascii="Times New Roman" w:hAnsi="Times New Roman" w:cs="Times New Roman"/>
          <w:bCs w:val="0"/>
          <w:sz w:val="24"/>
          <w:szCs w:val="24"/>
        </w:rPr>
        <w:t>e</w:t>
      </w:r>
      <w:r w:rsidR="00897860" w:rsidRPr="002869AD">
        <w:rPr>
          <w:rFonts w:ascii="Times New Roman" w:hAnsi="Times New Roman" w:cs="Times New Roman"/>
          <w:bCs w:val="0"/>
          <w:sz w:val="24"/>
          <w:szCs w:val="24"/>
        </w:rPr>
        <w:t xml:space="preserve"> di condotta </w:t>
      </w:r>
      <w:bookmarkEnd w:id="36"/>
      <w:bookmarkEnd w:id="37"/>
      <w:r w:rsidR="00A374B4">
        <w:rPr>
          <w:rFonts w:ascii="Times New Roman" w:hAnsi="Times New Roman" w:cs="Times New Roman"/>
          <w:bCs w:val="0"/>
          <w:sz w:val="24"/>
          <w:szCs w:val="24"/>
        </w:rPr>
        <w:t>nell’ambito delle donazioni e degli altri atti di liberalità</w:t>
      </w:r>
      <w:bookmarkEnd w:id="38"/>
    </w:p>
    <w:p w14:paraId="5B0EB921" w14:textId="0F751404" w:rsidR="00A374B4" w:rsidRDefault="00A374B4" w:rsidP="009579F9">
      <w:pPr>
        <w:spacing w:before="120" w:line="360" w:lineRule="auto"/>
        <w:jc w:val="both"/>
      </w:pPr>
      <w:r w:rsidRPr="002869AD">
        <w:t xml:space="preserve">Ogni operazione e transazione compiuta a vantaggio di </w:t>
      </w:r>
      <w:r>
        <w:t>Komen Italia</w:t>
      </w:r>
      <w:r w:rsidRPr="002869AD">
        <w:t xml:space="preserve"> o nel suo interesse deve essere ispirata alla massima correttezza dal punto di vista della gestione, della completezza e trasparenza delle informazioni, alla legittimità formale e sostanziale ed alla chiarezza e verità nei riscontri contabili, secondo le norme vigenti e secondo le procedure adottate</w:t>
      </w:r>
      <w:r w:rsidRPr="002869AD">
        <w:rPr>
          <w:bCs/>
        </w:rPr>
        <w:t xml:space="preserve">; </w:t>
      </w:r>
      <w:r w:rsidRPr="002869AD">
        <w:t>deve essere, altresì, assoggettabile a verifica.</w:t>
      </w:r>
    </w:p>
    <w:p w14:paraId="49CA5FD3" w14:textId="48EB200E" w:rsidR="00D86526" w:rsidRPr="009579F9" w:rsidRDefault="00D86526" w:rsidP="00482C97">
      <w:pPr>
        <w:tabs>
          <w:tab w:val="left" w:pos="720"/>
        </w:tabs>
        <w:spacing w:after="240" w:line="360" w:lineRule="auto"/>
        <w:jc w:val="both"/>
      </w:pPr>
      <w:r w:rsidRPr="00642B2A">
        <w:t>Tutte le donazioni, i contributi e le liberalità devono essere impiegati per iniziative coerenti con la Missione e la Visione dell’Associazione, garantendo la massima trasparenza nell’utilizzo delle risorse e l’aderenza ai principi solidaristici e ai valori fondativi di Think Pink Italy ETS.</w:t>
      </w:r>
    </w:p>
    <w:p w14:paraId="1106CC7E" w14:textId="77777777" w:rsidR="006F55ED" w:rsidRDefault="008C2E1B" w:rsidP="002869AD">
      <w:pPr>
        <w:tabs>
          <w:tab w:val="left" w:pos="720"/>
        </w:tabs>
        <w:spacing w:line="360" w:lineRule="auto"/>
        <w:jc w:val="both"/>
      </w:pPr>
      <w:r>
        <w:rPr>
          <w:color w:val="000000"/>
        </w:rPr>
        <w:t>Komen Italia</w:t>
      </w:r>
      <w:r w:rsidR="00897860" w:rsidRPr="002869AD">
        <w:t xml:space="preserve"> uniforma la propria condotta nei rapporti con </w:t>
      </w:r>
      <w:r w:rsidR="00083A62" w:rsidRPr="002869AD">
        <w:t>i</w:t>
      </w:r>
      <w:r w:rsidR="00B71BF5" w:rsidRPr="002869AD">
        <w:t xml:space="preserve"> </w:t>
      </w:r>
      <w:r>
        <w:t>donatori</w:t>
      </w:r>
      <w:r w:rsidR="000C6385" w:rsidRPr="002869AD">
        <w:t xml:space="preserve"> </w:t>
      </w:r>
      <w:r w:rsidR="00897860" w:rsidRPr="002869AD">
        <w:t>a</w:t>
      </w:r>
      <w:r w:rsidR="00083A62" w:rsidRPr="002869AD">
        <w:t>i</w:t>
      </w:r>
      <w:r w:rsidR="00897860" w:rsidRPr="002869AD">
        <w:t xml:space="preserve"> principi di </w:t>
      </w:r>
      <w:r w:rsidR="002A4D63" w:rsidRPr="002869AD">
        <w:t>trasparenza, correttezza, integrità, professionalità, legalità, e qualità</w:t>
      </w:r>
      <w:r w:rsidR="00897860" w:rsidRPr="002869AD">
        <w:t>.</w:t>
      </w:r>
    </w:p>
    <w:p w14:paraId="164DFC09" w14:textId="106BC239" w:rsidR="00897860" w:rsidRPr="002869AD" w:rsidRDefault="00897860" w:rsidP="002869AD">
      <w:pPr>
        <w:tabs>
          <w:tab w:val="left" w:pos="720"/>
        </w:tabs>
        <w:spacing w:line="360" w:lineRule="auto"/>
        <w:jc w:val="both"/>
      </w:pPr>
      <w:r w:rsidRPr="002869AD">
        <w:t xml:space="preserve">I </w:t>
      </w:r>
      <w:r w:rsidR="00510D1A" w:rsidRPr="002869AD">
        <w:t>D</w:t>
      </w:r>
      <w:r w:rsidRPr="002869AD">
        <w:t>estinatari, pertanto, devono:</w:t>
      </w:r>
    </w:p>
    <w:p w14:paraId="48CAAB07" w14:textId="0A99FFA0" w:rsidR="00897860" w:rsidRPr="002869AD" w:rsidRDefault="00897860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rispettare leggi e regolamenti che concernono lo svolgimento della propria attività;</w:t>
      </w:r>
    </w:p>
    <w:p w14:paraId="22100981" w14:textId="0DEAB494" w:rsidR="00897860" w:rsidRPr="002869AD" w:rsidRDefault="00897860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 xml:space="preserve">osservare scrupolosamente le disposizioni del presente Codice Etico e le procedure interne relative alla gestione </w:t>
      </w:r>
      <w:r w:rsidR="009036B1">
        <w:t>delle donazioni</w:t>
      </w:r>
      <w:r w:rsidRPr="002869AD">
        <w:t>;</w:t>
      </w:r>
    </w:p>
    <w:p w14:paraId="5C496B29" w14:textId="7A99F1BF" w:rsidR="00897860" w:rsidRPr="002869AD" w:rsidRDefault="00897860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 xml:space="preserve">fornire al </w:t>
      </w:r>
      <w:r w:rsidR="009036B1">
        <w:t>donatore</w:t>
      </w:r>
      <w:r w:rsidRPr="002869AD">
        <w:t xml:space="preserve"> ogni informazione sulle condizioni e i termini </w:t>
      </w:r>
      <w:r w:rsidR="009579F9">
        <w:t>della donazione</w:t>
      </w:r>
      <w:r w:rsidRPr="002869AD">
        <w:t xml:space="preserve">, affinché il </w:t>
      </w:r>
      <w:r w:rsidR="009036B1">
        <w:t xml:space="preserve">donatore </w:t>
      </w:r>
      <w:r w:rsidRPr="002869AD">
        <w:t>ne sia pienamente consapevole</w:t>
      </w:r>
      <w:r w:rsidR="00E71B08">
        <w:t>.</w:t>
      </w:r>
      <w:r w:rsidR="00E71B08" w:rsidRPr="00E71B08">
        <w:rPr>
          <w:rFonts w:ascii="Segoe UI" w:hAnsi="Segoe UI" w:cs="Segoe UI"/>
          <w:sz w:val="21"/>
          <w:szCs w:val="21"/>
        </w:rPr>
        <w:t xml:space="preserve"> </w:t>
      </w:r>
      <w:r w:rsidR="00E71B08" w:rsidRPr="00482C97">
        <w:t>È vietata qualsiasi forma di pressione psicologica sul donatore</w:t>
      </w:r>
      <w:r w:rsidR="00884F46">
        <w:t>;</w:t>
      </w:r>
    </w:p>
    <w:p w14:paraId="07A0E0CF" w14:textId="7EDC2372" w:rsidR="00151CD0" w:rsidRPr="002869AD" w:rsidRDefault="00897860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 xml:space="preserve">adottare un comportamento improntato alla disponibilità, al rispetto, alla cortesia, in linea con gli standard di </w:t>
      </w:r>
      <w:r w:rsidR="002005F4" w:rsidRPr="00482C97">
        <w:t>Komen Italia</w:t>
      </w:r>
      <w:r w:rsidR="00884F46">
        <w:t>;</w:t>
      </w:r>
    </w:p>
    <w:p w14:paraId="0DAA7809" w14:textId="41128535" w:rsidR="00E71B08" w:rsidRDefault="00884F46" w:rsidP="00884F46">
      <w:pPr>
        <w:pStyle w:val="Rientrocorpodeltesto"/>
        <w:numPr>
          <w:ilvl w:val="0"/>
          <w:numId w:val="1"/>
        </w:numPr>
        <w:spacing w:line="360" w:lineRule="auto"/>
      </w:pPr>
      <w:r>
        <w:t>i</w:t>
      </w:r>
      <w:r w:rsidR="00E71B08" w:rsidRPr="00482C97">
        <w:t xml:space="preserve"> messaggi comunicativi devono essere chiari, veritieri e verificabili</w:t>
      </w:r>
      <w:r w:rsidR="00165D01" w:rsidRPr="00482C97">
        <w:t>.</w:t>
      </w:r>
    </w:p>
    <w:p w14:paraId="037B42F1" w14:textId="5EE3908B" w:rsidR="00884F46" w:rsidRPr="002869AD" w:rsidRDefault="00884F46" w:rsidP="00884F46">
      <w:pPr>
        <w:pStyle w:val="Titolo2"/>
        <w:spacing w:line="360" w:lineRule="auto"/>
        <w:jc w:val="both"/>
        <w:rPr>
          <w:rFonts w:ascii="Times New Roman" w:hAnsi="Times New Roman" w:cs="Times New Roman"/>
          <w:bCs w:val="0"/>
          <w:sz w:val="24"/>
          <w:szCs w:val="24"/>
        </w:rPr>
      </w:pPr>
      <w:bookmarkStart w:id="39" w:name="_Toc219997679"/>
      <w:r w:rsidRPr="002869AD">
        <w:rPr>
          <w:rFonts w:ascii="Times New Roman" w:hAnsi="Times New Roman" w:cs="Times New Roman"/>
          <w:bCs w:val="0"/>
          <w:sz w:val="24"/>
          <w:szCs w:val="24"/>
        </w:rPr>
        <w:lastRenderedPageBreak/>
        <w:t>5.</w:t>
      </w:r>
      <w:r>
        <w:rPr>
          <w:rFonts w:ascii="Times New Roman" w:hAnsi="Times New Roman" w:cs="Times New Roman"/>
          <w:bCs w:val="0"/>
          <w:sz w:val="24"/>
          <w:szCs w:val="24"/>
        </w:rPr>
        <w:t>3</w:t>
      </w:r>
      <w:r w:rsidRPr="002869AD">
        <w:rPr>
          <w:rFonts w:ascii="Times New Roman" w:hAnsi="Times New Roman" w:cs="Times New Roman"/>
          <w:bCs w:val="0"/>
          <w:sz w:val="24"/>
          <w:szCs w:val="24"/>
        </w:rPr>
        <w:t>.</w:t>
      </w:r>
      <w:r w:rsidRPr="002869AD">
        <w:rPr>
          <w:rFonts w:ascii="Times New Roman" w:hAnsi="Times New Roman" w:cs="Times New Roman"/>
          <w:bCs w:val="0"/>
          <w:sz w:val="24"/>
          <w:szCs w:val="24"/>
        </w:rPr>
        <w:tab/>
        <w:t>Regole di condotta nella gestione delle risorse umane</w:t>
      </w:r>
      <w:bookmarkEnd w:id="39"/>
    </w:p>
    <w:p w14:paraId="1A480338" w14:textId="01AEE54E" w:rsidR="00897860" w:rsidRPr="002869AD" w:rsidRDefault="00735C3B" w:rsidP="002869AD">
      <w:pPr>
        <w:tabs>
          <w:tab w:val="left" w:pos="720"/>
        </w:tabs>
        <w:spacing w:after="240" w:line="360" w:lineRule="auto"/>
        <w:jc w:val="both"/>
      </w:pPr>
      <w:r>
        <w:t>Komen Italia</w:t>
      </w:r>
      <w:r w:rsidR="002A4D63" w:rsidRPr="002869AD">
        <w:t xml:space="preserve"> </w:t>
      </w:r>
      <w:r w:rsidR="002A4D63" w:rsidRPr="002869AD">
        <w:rPr>
          <w:iCs/>
        </w:rPr>
        <w:t>riconosce</w:t>
      </w:r>
      <w:r w:rsidR="00897860" w:rsidRPr="002869AD">
        <w:t xml:space="preserve"> il ruolo centrale delle risorse umane nel raggiungimento della </w:t>
      </w:r>
      <w:r w:rsidR="00897860" w:rsidRPr="002869AD">
        <w:rPr>
          <w:i/>
        </w:rPr>
        <w:t>mission</w:t>
      </w:r>
      <w:r w:rsidR="00897860" w:rsidRPr="002869AD">
        <w:t xml:space="preserve"> e, conseguentemente, adotta procedure e metodi di selezione, formazione e lavoro improntati al rispetto dei valori umani, dell’autonomia e responsabilità dei lavoratori nonché all’importanza della partecipazione e adesione individuale e organizzata agli obiettivi e valori </w:t>
      </w:r>
      <w:r w:rsidR="00EF0A8A">
        <w:t>dell’Associazione.</w:t>
      </w:r>
    </w:p>
    <w:p w14:paraId="57B035F0" w14:textId="3EB9BA58" w:rsidR="00897860" w:rsidRPr="002869AD" w:rsidRDefault="00083A62" w:rsidP="002869AD">
      <w:pPr>
        <w:pStyle w:val="Rientrocorpodeltesto3"/>
        <w:spacing w:line="360" w:lineRule="auto"/>
        <w:ind w:left="0"/>
        <w:jc w:val="both"/>
        <w:rPr>
          <w:sz w:val="24"/>
          <w:szCs w:val="24"/>
        </w:rPr>
      </w:pPr>
      <w:r w:rsidRPr="002869AD">
        <w:rPr>
          <w:sz w:val="24"/>
          <w:szCs w:val="24"/>
        </w:rPr>
        <w:t xml:space="preserve">È </w:t>
      </w:r>
      <w:r w:rsidR="00897860" w:rsidRPr="002869AD">
        <w:rPr>
          <w:sz w:val="24"/>
          <w:szCs w:val="24"/>
        </w:rPr>
        <w:t>interesse e imperativo d</w:t>
      </w:r>
      <w:r w:rsidR="00B71BF5" w:rsidRPr="002869AD">
        <w:rPr>
          <w:sz w:val="24"/>
          <w:szCs w:val="24"/>
        </w:rPr>
        <w:t xml:space="preserve">i </w:t>
      </w:r>
      <w:r w:rsidR="00EF0A8A">
        <w:rPr>
          <w:sz w:val="24"/>
          <w:szCs w:val="24"/>
        </w:rPr>
        <w:t>Komen Italia</w:t>
      </w:r>
      <w:r w:rsidR="002231A9" w:rsidRPr="002869AD">
        <w:rPr>
          <w:sz w:val="24"/>
          <w:szCs w:val="24"/>
        </w:rPr>
        <w:t xml:space="preserve"> </w:t>
      </w:r>
      <w:r w:rsidR="00897860" w:rsidRPr="002869AD">
        <w:rPr>
          <w:sz w:val="24"/>
          <w:szCs w:val="24"/>
        </w:rPr>
        <w:t xml:space="preserve">favorire lo sviluppo del potenziale di ciascun </w:t>
      </w:r>
      <w:r w:rsidR="004E7818">
        <w:rPr>
          <w:sz w:val="24"/>
          <w:szCs w:val="24"/>
        </w:rPr>
        <w:t>D</w:t>
      </w:r>
      <w:r w:rsidR="00897860" w:rsidRPr="002869AD">
        <w:rPr>
          <w:sz w:val="24"/>
          <w:szCs w:val="24"/>
        </w:rPr>
        <w:t xml:space="preserve">ipendente promuovendo un ambiente, </w:t>
      </w:r>
      <w:r w:rsidRPr="002869AD">
        <w:rPr>
          <w:sz w:val="24"/>
          <w:szCs w:val="24"/>
        </w:rPr>
        <w:t>nonché</w:t>
      </w:r>
      <w:r w:rsidR="00897860" w:rsidRPr="002869AD">
        <w:rPr>
          <w:sz w:val="24"/>
          <w:szCs w:val="24"/>
        </w:rPr>
        <w:t xml:space="preserve"> procedure </w:t>
      </w:r>
      <w:r w:rsidRPr="002869AD">
        <w:rPr>
          <w:sz w:val="24"/>
          <w:szCs w:val="24"/>
        </w:rPr>
        <w:t>e un</w:t>
      </w:r>
      <w:r w:rsidR="0044374E" w:rsidRPr="002869AD">
        <w:rPr>
          <w:sz w:val="24"/>
          <w:szCs w:val="24"/>
        </w:rPr>
        <w:t>’</w:t>
      </w:r>
      <w:r w:rsidR="00897860" w:rsidRPr="002869AD">
        <w:rPr>
          <w:sz w:val="24"/>
          <w:szCs w:val="24"/>
        </w:rPr>
        <w:t>organizzazione del lavoro che siano costantemente improntati:</w:t>
      </w:r>
    </w:p>
    <w:p w14:paraId="1E1213AD" w14:textId="77777777" w:rsidR="00897860" w:rsidRPr="002869AD" w:rsidRDefault="00897860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 xml:space="preserve">al rispetto, anche in sede di selezione del personale, della personalità e della dignità di ciascun individuo, </w:t>
      </w:r>
      <w:r w:rsidR="00083A62" w:rsidRPr="002869AD">
        <w:t>prevenendo</w:t>
      </w:r>
      <w:r w:rsidRPr="002869AD">
        <w:t xml:space="preserve"> in ogni momento </w:t>
      </w:r>
      <w:r w:rsidR="00083A62" w:rsidRPr="002869AD">
        <w:t>al</w:t>
      </w:r>
      <w:r w:rsidRPr="002869AD">
        <w:t>la creazione di situazioni di disagio, ostilità o intimidatorie;</w:t>
      </w:r>
    </w:p>
    <w:p w14:paraId="3689A55F" w14:textId="20BF7D5A" w:rsidR="00897860" w:rsidRPr="002869AD" w:rsidRDefault="00897860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alla prevenzione di discriminazioni</w:t>
      </w:r>
      <w:r w:rsidR="00F631D3" w:rsidRPr="002869AD">
        <w:t xml:space="preserve"> molestie ed abusi di ogni tipo, attraverso la proibizione di ogni forma di intimidazione, minaccia, molestia o abuso in qualsiasi forma sia fisica che verbale o psicologica, che creino un ambiente di lavoro intimidatorio, offensivo o ostile</w:t>
      </w:r>
      <w:r w:rsidRPr="002869AD">
        <w:t>;</w:t>
      </w:r>
    </w:p>
    <w:p w14:paraId="5999F8F7" w14:textId="4EBAC727" w:rsidR="00897860" w:rsidRPr="002869AD" w:rsidRDefault="00897860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alla valorizzazione dello spirito innovativo, nel rispetto dei limiti delle responsabilità di ciascuno;</w:t>
      </w:r>
    </w:p>
    <w:p w14:paraId="12ABC020" w14:textId="3D7C9856" w:rsidR="00F631D3" w:rsidRPr="002869AD" w:rsidRDefault="00F631D3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 xml:space="preserve">alla promozione del principio delle pari opportunità in tutti gli aspetti e le fasi del rapporto lavorativo, sostenendo l’uguaglianza di opportunità per ogni collaboratore; </w:t>
      </w:r>
    </w:p>
    <w:p w14:paraId="538F7761" w14:textId="0F0885BE" w:rsidR="00F631D3" w:rsidRPr="002869AD" w:rsidRDefault="00F631D3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al riconoscimento di una giusta retribuzione e all’offerta di un percorso di valorizzazione delle conoscenze, competenze ed esperienze professionali, in ottica di imparzialità e correttezza, evitando qualsiasi discrezionalità;</w:t>
      </w:r>
    </w:p>
    <w:p w14:paraId="02F0F234" w14:textId="6B163DB9" w:rsidR="00897860" w:rsidRPr="002869AD" w:rsidRDefault="00897860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alla definizione di ruoli, responsabilità, deleghe e disponibilità di informazioni idonee a far sì che ciascun membro dell’organizzazione possa assumere le decisioni che gli competono nell’interesse d</w:t>
      </w:r>
      <w:r w:rsidR="00622303" w:rsidRPr="002869AD">
        <w:t xml:space="preserve">i </w:t>
      </w:r>
      <w:r w:rsidR="00514D0D">
        <w:t>Komen Italia</w:t>
      </w:r>
      <w:r w:rsidR="004A571D" w:rsidRPr="002869AD">
        <w:t>;</w:t>
      </w:r>
    </w:p>
    <w:p w14:paraId="70885987" w14:textId="6E46FB80" w:rsidR="004A571D" w:rsidRPr="002869AD" w:rsidRDefault="004A571D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ad un esercizio prudente, equilibrato ed obiettivo da parte dei responsabili dei poteri connessi alla delega ricevuta.</w:t>
      </w:r>
    </w:p>
    <w:p w14:paraId="342B43B4" w14:textId="41803241" w:rsidR="00F631D3" w:rsidRDefault="00514D0D" w:rsidP="002869AD">
      <w:pPr>
        <w:pStyle w:val="Rientrocorpodeltesto"/>
        <w:spacing w:line="360" w:lineRule="auto"/>
        <w:ind w:left="0"/>
        <w:rPr>
          <w:rStyle w:val="ui-provider"/>
        </w:rPr>
      </w:pPr>
      <w:r>
        <w:t>Komen Italia</w:t>
      </w:r>
      <w:r w:rsidR="00F631D3" w:rsidRPr="002869AD">
        <w:rPr>
          <w:rStyle w:val="ui-provider"/>
        </w:rPr>
        <w:t xml:space="preserve"> non ammette e contrasta il caporalato e si impegna a garantire il rispetto dei diritti dei lavoratori, prevenendo e contrastando ogni forma di sfruttamento. I Dipendenti devono segnalare qualsiasi sospetto di caporalato e collaborare con le autorità competenti per prevenire e contrastare tali pratiche. L'</w:t>
      </w:r>
      <w:r w:rsidR="0028631E">
        <w:rPr>
          <w:rStyle w:val="ui-provider"/>
        </w:rPr>
        <w:t>Associazione</w:t>
      </w:r>
      <w:r w:rsidR="00F631D3" w:rsidRPr="002869AD">
        <w:rPr>
          <w:rStyle w:val="ui-provider"/>
        </w:rPr>
        <w:t xml:space="preserve"> non avrà alcuna forma di collaborazione con aziende o soggetti che impiegano lavoratori sottoposti a caporalato.</w:t>
      </w:r>
    </w:p>
    <w:p w14:paraId="340D13F2" w14:textId="694315A9" w:rsidR="007A2E55" w:rsidRPr="002869AD" w:rsidRDefault="007A2E55" w:rsidP="007A2E55">
      <w:pPr>
        <w:pStyle w:val="Titolo2"/>
        <w:spacing w:line="360" w:lineRule="auto"/>
        <w:jc w:val="both"/>
        <w:rPr>
          <w:rFonts w:ascii="Times New Roman" w:hAnsi="Times New Roman" w:cs="Times New Roman"/>
          <w:bCs w:val="0"/>
          <w:sz w:val="24"/>
          <w:szCs w:val="24"/>
        </w:rPr>
      </w:pPr>
      <w:bookmarkStart w:id="40" w:name="_Toc219997680"/>
      <w:r w:rsidRPr="002869AD">
        <w:rPr>
          <w:rFonts w:ascii="Times New Roman" w:hAnsi="Times New Roman" w:cs="Times New Roman"/>
          <w:bCs w:val="0"/>
          <w:sz w:val="24"/>
          <w:szCs w:val="24"/>
        </w:rPr>
        <w:lastRenderedPageBreak/>
        <w:t>5.</w:t>
      </w:r>
      <w:r w:rsidR="00836CA7">
        <w:rPr>
          <w:rFonts w:ascii="Times New Roman" w:hAnsi="Times New Roman" w:cs="Times New Roman"/>
          <w:bCs w:val="0"/>
          <w:sz w:val="24"/>
          <w:szCs w:val="24"/>
        </w:rPr>
        <w:t>4</w:t>
      </w:r>
      <w:r w:rsidRPr="002869AD">
        <w:rPr>
          <w:rFonts w:ascii="Times New Roman" w:hAnsi="Times New Roman" w:cs="Times New Roman"/>
          <w:bCs w:val="0"/>
          <w:sz w:val="24"/>
          <w:szCs w:val="24"/>
        </w:rPr>
        <w:t>.</w:t>
      </w:r>
      <w:r w:rsidRPr="002869AD">
        <w:rPr>
          <w:rFonts w:ascii="Times New Roman" w:hAnsi="Times New Roman" w:cs="Times New Roman"/>
          <w:bCs w:val="0"/>
          <w:sz w:val="24"/>
          <w:szCs w:val="24"/>
        </w:rPr>
        <w:tab/>
        <w:t>Regole di condotta nella gestione de</w:t>
      </w:r>
      <w:r w:rsidR="00D9368D">
        <w:rPr>
          <w:rFonts w:ascii="Times New Roman" w:hAnsi="Times New Roman" w:cs="Times New Roman"/>
          <w:bCs w:val="0"/>
          <w:sz w:val="24"/>
          <w:szCs w:val="24"/>
        </w:rPr>
        <w:t>i volontari</w:t>
      </w:r>
      <w:bookmarkEnd w:id="40"/>
    </w:p>
    <w:p w14:paraId="14BED0C6" w14:textId="77777777" w:rsidR="006B03ED" w:rsidRDefault="006B03ED" w:rsidP="006B03ED">
      <w:pPr>
        <w:pStyle w:val="Rientrocorpodeltesto"/>
        <w:spacing w:line="360" w:lineRule="auto"/>
        <w:ind w:left="0"/>
      </w:pPr>
      <w:bookmarkStart w:id="41" w:name="_Toc219109223"/>
      <w:bookmarkStart w:id="42" w:name="_Toc29829463"/>
      <w:r w:rsidRPr="006B03ED">
        <w:t>I volontari rappresentano una componente essenziale delle attività dell’Associazione e contribuiscono in modo significativo al perseguimento della missione istituzionale. Nel rapporto con i volontari, l’Associazione si impegna a garantire un comportamento ispirato ai valori di integrità, correttezza, responsabilità e rispetto reciproco, nonché alla valorizzazione delle persone e delle differenze individuali, in coerenza con i principi espressi nel presente Codice Etico.</w:t>
      </w:r>
    </w:p>
    <w:p w14:paraId="11ACD6A8" w14:textId="77777777" w:rsidR="006B03ED" w:rsidRDefault="006B03ED" w:rsidP="006B03ED">
      <w:pPr>
        <w:pStyle w:val="Rientrocorpodeltesto"/>
        <w:spacing w:line="360" w:lineRule="auto"/>
        <w:ind w:left="0"/>
      </w:pPr>
      <w:r w:rsidRPr="006B03ED">
        <w:t>L’Associazione promuove un ambiente inclusivo e rispettoso, in cui ogni volontario sia accolto, rispettato e valorizzato, e ripudia ogni tipologia di comportamento intimidatorio, ostile, discriminatorio o comunque lesivo della dignità della persona.</w:t>
      </w:r>
    </w:p>
    <w:p w14:paraId="278086B9" w14:textId="563E0FC2" w:rsidR="006B03ED" w:rsidRDefault="006B03ED" w:rsidP="006B03ED">
      <w:pPr>
        <w:pStyle w:val="Rientrocorpodeltesto"/>
        <w:spacing w:line="360" w:lineRule="auto"/>
        <w:ind w:left="0"/>
      </w:pPr>
      <w:r w:rsidRPr="006B03ED">
        <w:t>I volontari devono adottare comportamenti coerenti con i valori e i principi dell’Associazione e operare con impegno, diligenza e senso di responsabilità nello svolgimento delle attività loro affidate, contribuendo alla tutela dell’immagine e della reputazione dell’Associazione.</w:t>
      </w:r>
    </w:p>
    <w:p w14:paraId="0A60308F" w14:textId="77777777" w:rsidR="009775F1" w:rsidRPr="009775F1" w:rsidRDefault="009775F1" w:rsidP="00482C97">
      <w:pPr>
        <w:pStyle w:val="Rientrocorpodeltesto"/>
        <w:spacing w:line="360" w:lineRule="auto"/>
        <w:ind w:left="0"/>
      </w:pPr>
      <w:r w:rsidRPr="009775F1">
        <w:t>L’Associazione riconosce il ruolo insostituibile del volontariato e garantisce:</w:t>
      </w:r>
    </w:p>
    <w:p w14:paraId="27338D28" w14:textId="77777777" w:rsidR="009775F1" w:rsidRPr="009775F1" w:rsidRDefault="009775F1" w:rsidP="009775F1">
      <w:pPr>
        <w:pStyle w:val="Rientrocorpodeltesto"/>
        <w:numPr>
          <w:ilvl w:val="0"/>
          <w:numId w:val="10"/>
        </w:numPr>
        <w:spacing w:line="360" w:lineRule="auto"/>
      </w:pPr>
      <w:r w:rsidRPr="009775F1">
        <w:t>il divieto assoluto di remunerazione del volontario, salvo rimborsi spese documentati e nei limiti di legge;</w:t>
      </w:r>
    </w:p>
    <w:p w14:paraId="7FBAFBA3" w14:textId="77777777" w:rsidR="009775F1" w:rsidRPr="009775F1" w:rsidRDefault="009775F1" w:rsidP="009775F1">
      <w:pPr>
        <w:pStyle w:val="Rientrocorpodeltesto"/>
        <w:numPr>
          <w:ilvl w:val="0"/>
          <w:numId w:val="10"/>
        </w:numPr>
        <w:spacing w:line="360" w:lineRule="auto"/>
      </w:pPr>
      <w:r w:rsidRPr="009775F1">
        <w:t>la registrazione dei volontari nel relativo elenco;</w:t>
      </w:r>
    </w:p>
    <w:p w14:paraId="4354A0B0" w14:textId="77777777" w:rsidR="009775F1" w:rsidRPr="009775F1" w:rsidRDefault="009775F1" w:rsidP="009775F1">
      <w:pPr>
        <w:pStyle w:val="Rientrocorpodeltesto"/>
        <w:numPr>
          <w:ilvl w:val="0"/>
          <w:numId w:val="10"/>
        </w:numPr>
        <w:spacing w:line="360" w:lineRule="auto"/>
      </w:pPr>
      <w:r w:rsidRPr="009775F1">
        <w:t>la copertura assicurativa obbligatoria per infortuni, malattie e responsabilità civile verso terzi;</w:t>
      </w:r>
    </w:p>
    <w:p w14:paraId="20A55F2C" w14:textId="77777777" w:rsidR="009775F1" w:rsidRPr="009775F1" w:rsidRDefault="009775F1" w:rsidP="009775F1">
      <w:pPr>
        <w:pStyle w:val="Rientrocorpodeltesto"/>
        <w:numPr>
          <w:ilvl w:val="0"/>
          <w:numId w:val="10"/>
        </w:numPr>
        <w:spacing w:line="360" w:lineRule="auto"/>
      </w:pPr>
      <w:r w:rsidRPr="009775F1">
        <w:t>l’adeguata formazione e informazione su rischi e responsabilità connesse alle attività svolte.</w:t>
      </w:r>
    </w:p>
    <w:p w14:paraId="0793A927" w14:textId="77777777" w:rsidR="009775F1" w:rsidRPr="006B03ED" w:rsidRDefault="009775F1" w:rsidP="006B03ED">
      <w:pPr>
        <w:pStyle w:val="Rientrocorpodeltesto"/>
        <w:spacing w:line="360" w:lineRule="auto"/>
        <w:ind w:left="0"/>
      </w:pPr>
    </w:p>
    <w:p w14:paraId="39DF896E" w14:textId="5EEECFB5" w:rsidR="00897860" w:rsidRPr="002869AD" w:rsidRDefault="00030BCD" w:rsidP="002869AD">
      <w:pPr>
        <w:pStyle w:val="Titolo2"/>
        <w:spacing w:line="360" w:lineRule="auto"/>
        <w:jc w:val="both"/>
        <w:rPr>
          <w:rFonts w:ascii="Times New Roman" w:hAnsi="Times New Roman" w:cs="Times New Roman"/>
          <w:bCs w:val="0"/>
          <w:sz w:val="24"/>
          <w:szCs w:val="24"/>
        </w:rPr>
      </w:pPr>
      <w:bookmarkStart w:id="43" w:name="_Toc219997681"/>
      <w:r w:rsidRPr="002869AD">
        <w:rPr>
          <w:rFonts w:ascii="Times New Roman" w:hAnsi="Times New Roman" w:cs="Times New Roman"/>
          <w:bCs w:val="0"/>
          <w:sz w:val="24"/>
          <w:szCs w:val="24"/>
        </w:rPr>
        <w:t>5</w:t>
      </w:r>
      <w:r w:rsidR="00897860" w:rsidRPr="002869AD">
        <w:rPr>
          <w:rFonts w:ascii="Times New Roman" w:hAnsi="Times New Roman" w:cs="Times New Roman"/>
          <w:bCs w:val="0"/>
          <w:sz w:val="24"/>
          <w:szCs w:val="24"/>
        </w:rPr>
        <w:t>.</w:t>
      </w:r>
      <w:r w:rsidR="00836CA7">
        <w:rPr>
          <w:rFonts w:ascii="Times New Roman" w:hAnsi="Times New Roman" w:cs="Times New Roman"/>
          <w:bCs w:val="0"/>
          <w:sz w:val="24"/>
          <w:szCs w:val="24"/>
        </w:rPr>
        <w:t>5</w:t>
      </w:r>
      <w:r w:rsidR="005E4A3A" w:rsidRPr="002869AD">
        <w:rPr>
          <w:rFonts w:ascii="Times New Roman" w:hAnsi="Times New Roman" w:cs="Times New Roman"/>
          <w:bCs w:val="0"/>
          <w:sz w:val="24"/>
          <w:szCs w:val="24"/>
        </w:rPr>
        <w:t>.</w:t>
      </w:r>
      <w:r w:rsidR="00897860" w:rsidRPr="002869AD">
        <w:rPr>
          <w:rFonts w:ascii="Times New Roman" w:hAnsi="Times New Roman" w:cs="Times New Roman"/>
          <w:bCs w:val="0"/>
          <w:sz w:val="24"/>
          <w:szCs w:val="24"/>
        </w:rPr>
        <w:tab/>
        <w:t xml:space="preserve">Regole di condotta nei rapporti con la </w:t>
      </w:r>
      <w:r w:rsidR="00255215" w:rsidRPr="002869AD">
        <w:rPr>
          <w:rFonts w:ascii="Times New Roman" w:hAnsi="Times New Roman" w:cs="Times New Roman"/>
          <w:bCs w:val="0"/>
          <w:sz w:val="24"/>
          <w:szCs w:val="24"/>
        </w:rPr>
        <w:t>P</w:t>
      </w:r>
      <w:r w:rsidR="00897860" w:rsidRPr="002869AD">
        <w:rPr>
          <w:rFonts w:ascii="Times New Roman" w:hAnsi="Times New Roman" w:cs="Times New Roman"/>
          <w:bCs w:val="0"/>
          <w:sz w:val="24"/>
          <w:szCs w:val="24"/>
        </w:rPr>
        <w:t xml:space="preserve">ubblica </w:t>
      </w:r>
      <w:r w:rsidR="00255215" w:rsidRPr="002869AD">
        <w:rPr>
          <w:rFonts w:ascii="Times New Roman" w:hAnsi="Times New Roman" w:cs="Times New Roman"/>
          <w:bCs w:val="0"/>
          <w:sz w:val="24"/>
          <w:szCs w:val="24"/>
        </w:rPr>
        <w:t>A</w:t>
      </w:r>
      <w:r w:rsidR="00897860" w:rsidRPr="002869AD">
        <w:rPr>
          <w:rFonts w:ascii="Times New Roman" w:hAnsi="Times New Roman" w:cs="Times New Roman"/>
          <w:bCs w:val="0"/>
          <w:sz w:val="24"/>
          <w:szCs w:val="24"/>
        </w:rPr>
        <w:t>mministrazione</w:t>
      </w:r>
      <w:bookmarkEnd w:id="41"/>
      <w:bookmarkEnd w:id="42"/>
      <w:bookmarkEnd w:id="43"/>
    </w:p>
    <w:p w14:paraId="4FA81568" w14:textId="77777777" w:rsidR="00897860" w:rsidRPr="002869AD" w:rsidRDefault="00897860" w:rsidP="002869AD">
      <w:pPr>
        <w:spacing w:after="240" w:line="360" w:lineRule="auto"/>
        <w:jc w:val="both"/>
        <w:rPr>
          <w:lang w:eastAsia="en-US"/>
        </w:rPr>
      </w:pPr>
      <w:r w:rsidRPr="002869AD">
        <w:rPr>
          <w:lang w:eastAsia="en-US"/>
        </w:rPr>
        <w:t xml:space="preserve">I rapporti con la </w:t>
      </w:r>
      <w:r w:rsidR="00255215" w:rsidRPr="002869AD">
        <w:rPr>
          <w:lang w:eastAsia="en-US"/>
        </w:rPr>
        <w:t>P</w:t>
      </w:r>
      <w:r w:rsidRPr="002869AD">
        <w:rPr>
          <w:lang w:eastAsia="en-US"/>
        </w:rPr>
        <w:t xml:space="preserve">ubblica </w:t>
      </w:r>
      <w:r w:rsidR="00255215" w:rsidRPr="002869AD">
        <w:rPr>
          <w:lang w:eastAsia="en-US"/>
        </w:rPr>
        <w:t>A</w:t>
      </w:r>
      <w:r w:rsidRPr="002869AD">
        <w:rPr>
          <w:lang w:eastAsia="en-US"/>
        </w:rPr>
        <w:t>mministrazione sono improntati alla trasparenza e correttezza.</w:t>
      </w:r>
    </w:p>
    <w:p w14:paraId="7E4A0574" w14:textId="77777777" w:rsidR="00897860" w:rsidRPr="002869AD" w:rsidRDefault="00897860" w:rsidP="002869AD">
      <w:pPr>
        <w:spacing w:after="240" w:line="360" w:lineRule="auto"/>
        <w:jc w:val="both"/>
        <w:rPr>
          <w:lang w:eastAsia="en-US"/>
        </w:rPr>
      </w:pPr>
      <w:r w:rsidRPr="002869AD">
        <w:rPr>
          <w:lang w:eastAsia="en-US"/>
        </w:rPr>
        <w:t>In particolare</w:t>
      </w:r>
      <w:r w:rsidR="009A57BC" w:rsidRPr="002869AD">
        <w:rPr>
          <w:lang w:eastAsia="en-US"/>
        </w:rPr>
        <w:t>,</w:t>
      </w:r>
      <w:r w:rsidRPr="002869AD">
        <w:rPr>
          <w:lang w:eastAsia="en-US"/>
        </w:rPr>
        <w:t xml:space="preserve"> sono intrattenute necessarie relazioni, nel rispetto dei ruoli e delle funzioni attribuite in base alla legge, nonché in spirito di massima collaborazione con le </w:t>
      </w:r>
      <w:r w:rsidR="00417C29" w:rsidRPr="002869AD">
        <w:rPr>
          <w:lang w:eastAsia="en-US"/>
        </w:rPr>
        <w:t>a</w:t>
      </w:r>
      <w:r w:rsidRPr="002869AD">
        <w:rPr>
          <w:lang w:eastAsia="en-US"/>
        </w:rPr>
        <w:t>mministrazioni dello Stato, in Italia o in altri Paesi.</w:t>
      </w:r>
    </w:p>
    <w:p w14:paraId="78C028B3" w14:textId="0C446B9C" w:rsidR="00897860" w:rsidRPr="002869AD" w:rsidRDefault="00897860" w:rsidP="002869AD">
      <w:pPr>
        <w:spacing w:after="240" w:line="360" w:lineRule="auto"/>
        <w:jc w:val="both"/>
        <w:rPr>
          <w:lang w:eastAsia="en-US"/>
        </w:rPr>
      </w:pPr>
      <w:r w:rsidRPr="002869AD">
        <w:rPr>
          <w:lang w:eastAsia="en-US"/>
        </w:rPr>
        <w:t xml:space="preserve">Le relazioni con </w:t>
      </w:r>
      <w:r w:rsidR="00083A62" w:rsidRPr="002869AD">
        <w:rPr>
          <w:lang w:eastAsia="en-US"/>
        </w:rPr>
        <w:t xml:space="preserve">i </w:t>
      </w:r>
      <w:r w:rsidRPr="002869AD">
        <w:rPr>
          <w:lang w:eastAsia="en-US"/>
        </w:rPr>
        <w:t>funzionari delle istituzioni pubbliche sono limitate alle funzion</w:t>
      </w:r>
      <w:r w:rsidR="00C01E5D">
        <w:rPr>
          <w:lang w:eastAsia="en-US"/>
        </w:rPr>
        <w:t>i</w:t>
      </w:r>
      <w:r w:rsidRPr="002869AD">
        <w:rPr>
          <w:lang w:eastAsia="en-US"/>
        </w:rPr>
        <w:t xml:space="preserve"> preposte e regolarmente autorizzate nel rispetto della più rigorosa osservanza delle disposizioni di legge e regolamentari e non possono in alcun modo compromettere l’integrità e la reputazione d</w:t>
      </w:r>
      <w:r w:rsidR="00260735" w:rsidRPr="002869AD">
        <w:rPr>
          <w:lang w:eastAsia="en-US"/>
        </w:rPr>
        <w:t xml:space="preserve">i </w:t>
      </w:r>
      <w:r w:rsidR="00E81029">
        <w:t>Komen Italia.</w:t>
      </w:r>
    </w:p>
    <w:p w14:paraId="7EE65B14" w14:textId="77777777" w:rsidR="00897860" w:rsidRPr="002869AD" w:rsidRDefault="00897860" w:rsidP="002869AD">
      <w:pPr>
        <w:spacing w:after="240" w:line="360" w:lineRule="auto"/>
        <w:jc w:val="both"/>
        <w:rPr>
          <w:lang w:eastAsia="en-US"/>
        </w:rPr>
      </w:pPr>
      <w:r w:rsidRPr="002869AD">
        <w:rPr>
          <w:lang w:eastAsia="en-US"/>
        </w:rPr>
        <w:lastRenderedPageBreak/>
        <w:t>A tal fine è fatto divieto di</w:t>
      </w:r>
      <w:r w:rsidR="00487EE4" w:rsidRPr="002869AD">
        <w:rPr>
          <w:lang w:eastAsia="en-US"/>
        </w:rPr>
        <w:t xml:space="preserve"> corrispondere e</w:t>
      </w:r>
      <w:r w:rsidRPr="002869AD">
        <w:rPr>
          <w:lang w:eastAsia="en-US"/>
        </w:rPr>
        <w:t xml:space="preserve"> offrire, direttamente o attraverso intermediari, somme di denaro o altri mezzi di pagamento</w:t>
      </w:r>
      <w:r w:rsidR="00487EE4" w:rsidRPr="002869AD">
        <w:rPr>
          <w:lang w:eastAsia="en-US"/>
        </w:rPr>
        <w:t xml:space="preserve">, benefici materiali e altri vantaggi di qualsiasi entità a terzi </w:t>
      </w:r>
      <w:r w:rsidRPr="002869AD">
        <w:rPr>
          <w:lang w:eastAsia="en-US"/>
        </w:rPr>
        <w:t>a</w:t>
      </w:r>
      <w:r w:rsidR="00487EE4" w:rsidRPr="002869AD">
        <w:rPr>
          <w:lang w:eastAsia="en-US"/>
        </w:rPr>
        <w:t xml:space="preserve"> rappresentanti di governi,</w:t>
      </w:r>
      <w:r w:rsidRPr="002869AD">
        <w:rPr>
          <w:lang w:eastAsia="en-US"/>
        </w:rPr>
        <w:t xml:space="preserve"> pubblici ufficiali o incaricati di pubblico servizio, al fine di influenzare la loro attività nell’espletamento dei propri doveri.</w:t>
      </w:r>
    </w:p>
    <w:p w14:paraId="6640F870" w14:textId="33848A26" w:rsidR="000B3FC2" w:rsidRPr="002869AD" w:rsidRDefault="00897860" w:rsidP="002869AD">
      <w:pPr>
        <w:spacing w:after="240" w:line="360" w:lineRule="auto"/>
        <w:jc w:val="both"/>
        <w:rPr>
          <w:lang w:eastAsia="en-US"/>
        </w:rPr>
      </w:pPr>
      <w:r w:rsidRPr="002869AD">
        <w:rPr>
          <w:lang w:eastAsia="en-US"/>
        </w:rPr>
        <w:t xml:space="preserve">Tali prescrizioni non possono essere eluse ricorrendo a forme diverse di contribuzioni che, </w:t>
      </w:r>
      <w:r w:rsidR="00A33B4A" w:rsidRPr="002869AD">
        <w:rPr>
          <w:lang w:eastAsia="en-US"/>
        </w:rPr>
        <w:t xml:space="preserve">attraverso la </w:t>
      </w:r>
      <w:r w:rsidR="000905ED" w:rsidRPr="002869AD">
        <w:rPr>
          <w:lang w:eastAsia="en-US"/>
        </w:rPr>
        <w:t>veste</w:t>
      </w:r>
      <w:r w:rsidRPr="002869AD">
        <w:rPr>
          <w:lang w:eastAsia="en-US"/>
        </w:rPr>
        <w:t xml:space="preserve"> di sponsorizzazioni, incarichi e consulenze, pubblicità</w:t>
      </w:r>
      <w:r w:rsidR="008E7277" w:rsidRPr="002869AD">
        <w:rPr>
          <w:lang w:eastAsia="en-US"/>
        </w:rPr>
        <w:t>, regali, omaggi,</w:t>
      </w:r>
      <w:r w:rsidRPr="002869AD">
        <w:rPr>
          <w:lang w:eastAsia="en-US"/>
        </w:rPr>
        <w:t xml:space="preserve"> </w:t>
      </w:r>
      <w:r w:rsidR="00F631D3" w:rsidRPr="002869AD">
        <w:rPr>
          <w:lang w:eastAsia="en-US"/>
        </w:rPr>
        <w:t xml:space="preserve">liberalità </w:t>
      </w:r>
      <w:r w:rsidRPr="002869AD">
        <w:rPr>
          <w:lang w:eastAsia="en-US"/>
        </w:rPr>
        <w:t>ecc., abbiano le stesse finalità sopra vietate.</w:t>
      </w:r>
    </w:p>
    <w:p w14:paraId="6587C95C" w14:textId="77777777" w:rsidR="000B3FC2" w:rsidRPr="002869AD" w:rsidRDefault="000B3FC2" w:rsidP="002869AD">
      <w:pPr>
        <w:widowControl w:val="0"/>
        <w:adjustRightInd w:val="0"/>
        <w:spacing w:after="240" w:line="360" w:lineRule="auto"/>
        <w:contextualSpacing/>
        <w:jc w:val="both"/>
        <w:rPr>
          <w:lang w:eastAsia="en-US"/>
        </w:rPr>
      </w:pPr>
      <w:r w:rsidRPr="002869AD">
        <w:rPr>
          <w:lang w:eastAsia="en-US"/>
        </w:rPr>
        <w:t>I Destinatari non devono, in nessun caso:</w:t>
      </w:r>
    </w:p>
    <w:p w14:paraId="79D86062" w14:textId="03898B2D" w:rsidR="000B3FC2" w:rsidRPr="002869AD" w:rsidRDefault="000B3FC2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 xml:space="preserve">far </w:t>
      </w:r>
      <w:r w:rsidR="000C455F" w:rsidRPr="002869AD">
        <w:t xml:space="preserve">indebitamente </w:t>
      </w:r>
      <w:r w:rsidRPr="002869AD">
        <w:t>ottenere</w:t>
      </w:r>
      <w:r w:rsidR="000C455F" w:rsidRPr="002869AD">
        <w:t xml:space="preserve"> </w:t>
      </w:r>
      <w:r w:rsidRPr="002869AD">
        <w:t>a</w:t>
      </w:r>
      <w:r w:rsidR="00915E87">
        <w:t xml:space="preserve"> Komen Italia </w:t>
      </w:r>
      <w:r w:rsidRPr="002869AD">
        <w:t>contributi, finanziamenti, mutui agevolati ovvero altre erogazioni dello stesso tipo in qualunque modo denominate, concessi o erogati da parte della Pubblica Amministrazione, tramite l’utilizzo o la presentazione di documenti falsi o mendaci, o mediante l’omissione di informazioni dovute;</w:t>
      </w:r>
    </w:p>
    <w:p w14:paraId="16D8878A" w14:textId="69F97FC8" w:rsidR="000B3FC2" w:rsidRPr="002869AD" w:rsidRDefault="000B3FC2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 xml:space="preserve">utilizzare contributi, sovvenzioni o finanziamenti destinati a </w:t>
      </w:r>
      <w:r w:rsidR="00915E87">
        <w:t>Komen Italia</w:t>
      </w:r>
      <w:r w:rsidRPr="002869AD">
        <w:t>, per scopi diversi da quelli per cui sono concessi;</w:t>
      </w:r>
    </w:p>
    <w:p w14:paraId="0BD46DF6" w14:textId="035F18F1" w:rsidR="00255215" w:rsidRPr="002869AD" w:rsidRDefault="000B3FC2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procurare indebitamente qualsiasi altro tipo di profitto (</w:t>
      </w:r>
      <w:r w:rsidR="005F3610">
        <w:t xml:space="preserve">permessi, </w:t>
      </w:r>
      <w:r w:rsidRPr="002869AD">
        <w:t xml:space="preserve">licenze, autorizzazioni, sgravi di oneri anche previdenziali, agevolazioni fiscali o mancato pagamento di contributi previdenziali, etc.) né per </w:t>
      </w:r>
      <w:r w:rsidR="005F3610">
        <w:t>Komen Italia</w:t>
      </w:r>
      <w:r w:rsidRPr="002869AD">
        <w:t>, né per soggetti terzi, a danno della Pubblica Amministrazione, con artifici o raggiri (ad esempio: l’invio di documenti falsi o attestanti cose non vere).</w:t>
      </w:r>
      <w:bookmarkStart w:id="44" w:name="_Toc29829464"/>
    </w:p>
    <w:bookmarkEnd w:id="44"/>
    <w:p w14:paraId="161EDE60" w14:textId="4E9FEB6F" w:rsidR="002E4B47" w:rsidRPr="002869AD" w:rsidRDefault="002E4B47" w:rsidP="00A266BC">
      <w:pPr>
        <w:rPr>
          <w:lang w:eastAsia="en-US"/>
        </w:rPr>
      </w:pPr>
    </w:p>
    <w:p w14:paraId="3945C292" w14:textId="77777777" w:rsidR="00174469" w:rsidRPr="002869AD" w:rsidRDefault="008A2F6E" w:rsidP="002869AD">
      <w:pPr>
        <w:pStyle w:val="Titolo2"/>
        <w:spacing w:line="360" w:lineRule="auto"/>
        <w:jc w:val="both"/>
        <w:rPr>
          <w:rFonts w:ascii="Times New Roman" w:hAnsi="Times New Roman" w:cs="Times New Roman"/>
          <w:bCs w:val="0"/>
          <w:sz w:val="24"/>
          <w:szCs w:val="24"/>
        </w:rPr>
      </w:pPr>
      <w:bookmarkStart w:id="45" w:name="_Toc29829465"/>
      <w:bookmarkStart w:id="46" w:name="_Toc219997682"/>
      <w:r w:rsidRPr="002869AD">
        <w:rPr>
          <w:rFonts w:ascii="Times New Roman" w:hAnsi="Times New Roman" w:cs="Times New Roman"/>
          <w:bCs w:val="0"/>
          <w:sz w:val="24"/>
          <w:szCs w:val="24"/>
        </w:rPr>
        <w:t>5.6.</w:t>
      </w:r>
      <w:r w:rsidR="00593D6F" w:rsidRPr="002869AD">
        <w:rPr>
          <w:rFonts w:ascii="Times New Roman" w:hAnsi="Times New Roman" w:cs="Times New Roman"/>
          <w:bCs w:val="0"/>
          <w:sz w:val="24"/>
          <w:szCs w:val="24"/>
        </w:rPr>
        <w:tab/>
      </w:r>
      <w:r w:rsidR="00174469" w:rsidRPr="002869AD">
        <w:rPr>
          <w:rFonts w:ascii="Times New Roman" w:hAnsi="Times New Roman" w:cs="Times New Roman"/>
          <w:bCs w:val="0"/>
          <w:sz w:val="24"/>
          <w:szCs w:val="24"/>
        </w:rPr>
        <w:t>Rapporti</w:t>
      </w:r>
      <w:r w:rsidR="009A57BC" w:rsidRPr="002869AD">
        <w:rPr>
          <w:rFonts w:ascii="Times New Roman" w:hAnsi="Times New Roman" w:cs="Times New Roman"/>
          <w:bCs w:val="0"/>
          <w:sz w:val="24"/>
          <w:szCs w:val="24"/>
        </w:rPr>
        <w:t xml:space="preserve"> con</w:t>
      </w:r>
      <w:r w:rsidR="00174469" w:rsidRPr="002869AD">
        <w:rPr>
          <w:rFonts w:ascii="Times New Roman" w:hAnsi="Times New Roman" w:cs="Times New Roman"/>
          <w:bCs w:val="0"/>
          <w:sz w:val="24"/>
          <w:szCs w:val="24"/>
        </w:rPr>
        <w:t xml:space="preserve"> l’Autorità Giudiziaria</w:t>
      </w:r>
      <w:bookmarkEnd w:id="45"/>
      <w:bookmarkEnd w:id="46"/>
    </w:p>
    <w:p w14:paraId="44462FA2" w14:textId="77777777" w:rsidR="00255215" w:rsidRPr="002869AD" w:rsidRDefault="00174469" w:rsidP="002869AD">
      <w:pPr>
        <w:spacing w:after="105" w:line="360" w:lineRule="auto"/>
        <w:ind w:left="59"/>
        <w:jc w:val="both"/>
        <w:rPr>
          <w:lang w:eastAsia="en-US"/>
        </w:rPr>
      </w:pPr>
      <w:r w:rsidRPr="002869AD">
        <w:rPr>
          <w:lang w:eastAsia="en-US"/>
        </w:rPr>
        <w:t>Nei rapporti con l’Autorità Giudiziaria è fatto divieto di esercitare pressioni, di qualsiasi natura, sulla persona chiamata a rendere dichiarazioni davanti all’Autorità Giudiziaria, al fine di indurla a non rendere dichiarazioni o a rendere dichiarazioni mendaci.</w:t>
      </w:r>
      <w:r w:rsidR="00255215" w:rsidRPr="002869AD">
        <w:rPr>
          <w:lang w:eastAsia="en-US"/>
        </w:rPr>
        <w:t xml:space="preserve"> </w:t>
      </w:r>
      <w:bookmarkStart w:id="47" w:name="_Toc29829466"/>
    </w:p>
    <w:p w14:paraId="3F711DCD" w14:textId="3176CEF1" w:rsidR="00F12A79" w:rsidRPr="002869AD" w:rsidRDefault="00F959AD" w:rsidP="002869AD">
      <w:pPr>
        <w:pStyle w:val="Titolo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8" w:name="_Toc219997683"/>
      <w:bookmarkStart w:id="49" w:name="_Toc29829467"/>
      <w:bookmarkEnd w:id="47"/>
      <w:r w:rsidRPr="002869AD">
        <w:rPr>
          <w:rFonts w:ascii="Times New Roman" w:hAnsi="Times New Roman" w:cs="Times New Roman"/>
          <w:iCs w:val="0"/>
          <w:sz w:val="24"/>
          <w:szCs w:val="24"/>
        </w:rPr>
        <w:t>5.</w:t>
      </w:r>
      <w:r w:rsidR="00836CA7">
        <w:rPr>
          <w:rFonts w:ascii="Times New Roman" w:hAnsi="Times New Roman" w:cs="Times New Roman"/>
          <w:iCs w:val="0"/>
          <w:sz w:val="24"/>
          <w:szCs w:val="24"/>
        </w:rPr>
        <w:t>7</w:t>
      </w:r>
      <w:r w:rsidRPr="002869AD">
        <w:rPr>
          <w:rFonts w:ascii="Times New Roman" w:hAnsi="Times New Roman" w:cs="Times New Roman"/>
          <w:iCs w:val="0"/>
          <w:sz w:val="24"/>
          <w:szCs w:val="24"/>
        </w:rPr>
        <w:t>.</w:t>
      </w:r>
      <w:r w:rsidRPr="002869AD">
        <w:rPr>
          <w:rFonts w:ascii="Times New Roman" w:hAnsi="Times New Roman" w:cs="Times New Roman"/>
          <w:iCs w:val="0"/>
          <w:sz w:val="24"/>
          <w:szCs w:val="24"/>
        </w:rPr>
        <w:tab/>
        <w:t>Conflitto di interessi</w:t>
      </w:r>
      <w:bookmarkEnd w:id="48"/>
      <w:r w:rsidRPr="002869AD">
        <w:rPr>
          <w:rFonts w:ascii="Times New Roman" w:hAnsi="Times New Roman" w:cs="Times New Roman"/>
          <w:iCs w:val="0"/>
          <w:sz w:val="24"/>
          <w:szCs w:val="24"/>
        </w:rPr>
        <w:t xml:space="preserve"> </w:t>
      </w:r>
      <w:bookmarkEnd w:id="49"/>
    </w:p>
    <w:p w14:paraId="71911DB5" w14:textId="2A9CF92B" w:rsidR="002B7BF1" w:rsidRPr="002869AD" w:rsidRDefault="002B7BF1" w:rsidP="002869AD">
      <w:pPr>
        <w:spacing w:after="240" w:line="360" w:lineRule="auto"/>
        <w:jc w:val="both"/>
      </w:pPr>
      <w:r w:rsidRPr="002869AD">
        <w:t xml:space="preserve">Deve essere evitata qualunque situazione di conflitto di interesse, </w:t>
      </w:r>
      <w:r w:rsidR="00DE2163" w:rsidRPr="002869AD">
        <w:t xml:space="preserve">anche solo potenziale, </w:t>
      </w:r>
      <w:r w:rsidRPr="002869AD">
        <w:t>tra attività economiche personali o familiari e mansioni ricoperte.</w:t>
      </w:r>
    </w:p>
    <w:p w14:paraId="672D9998" w14:textId="77777777" w:rsidR="002B7BF1" w:rsidRPr="002869AD" w:rsidRDefault="002B7BF1" w:rsidP="002869AD">
      <w:pPr>
        <w:spacing w:line="360" w:lineRule="auto"/>
        <w:jc w:val="both"/>
      </w:pPr>
      <w:r w:rsidRPr="002869AD">
        <w:lastRenderedPageBreak/>
        <w:t>A titolo esemplificativo, e non esaustivo, possono determinare conflitto di interesse le seguenti situazioni:</w:t>
      </w:r>
    </w:p>
    <w:p w14:paraId="5B6A4B56" w14:textId="630FB957" w:rsidR="002B7BF1" w:rsidRPr="002869AD" w:rsidRDefault="002B7BF1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avere interessi economici e finanziari</w:t>
      </w:r>
      <w:r w:rsidR="0021725C" w:rsidRPr="002869AD">
        <w:t xml:space="preserve"> personali</w:t>
      </w:r>
      <w:r w:rsidRPr="002869AD">
        <w:t xml:space="preserve">, anche attraverso familiari, con </w:t>
      </w:r>
      <w:r w:rsidR="00F631D3" w:rsidRPr="002869AD">
        <w:t>Collaboratori Esterni</w:t>
      </w:r>
      <w:r w:rsidRPr="002869AD">
        <w:t>;</w:t>
      </w:r>
    </w:p>
    <w:p w14:paraId="17D90A65" w14:textId="00710A78" w:rsidR="002B7BF1" w:rsidRPr="002869AD" w:rsidRDefault="002B7BF1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 xml:space="preserve">strumentalizzare la propria posizione funzionale per la realizzazione di interessi contrastanti con quelli </w:t>
      </w:r>
      <w:r w:rsidR="00622303" w:rsidRPr="002869AD">
        <w:t xml:space="preserve">di </w:t>
      </w:r>
      <w:r w:rsidR="00011CBA">
        <w:t>Komen Italia</w:t>
      </w:r>
      <w:r w:rsidRPr="002869AD">
        <w:t>;</w:t>
      </w:r>
    </w:p>
    <w:p w14:paraId="7B669893" w14:textId="7EA04199" w:rsidR="0052386C" w:rsidRPr="002869AD" w:rsidRDefault="002B7BF1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concludere, perfezionare o avviare proprie trattative e/o contratti - in nome e/o per conto d</w:t>
      </w:r>
      <w:r w:rsidR="00622303" w:rsidRPr="002869AD">
        <w:t xml:space="preserve">i </w:t>
      </w:r>
      <w:r w:rsidR="00D0393C">
        <w:t>Komen Italia</w:t>
      </w:r>
      <w:r w:rsidR="002231A9" w:rsidRPr="002869AD">
        <w:t xml:space="preserve"> </w:t>
      </w:r>
      <w:r w:rsidRPr="002869AD">
        <w:t>- che abbiano come controparte propri familiari o soci, ovvero persone giuridiche di cui egli sia titolare o cui egli sia comunque interessato;</w:t>
      </w:r>
    </w:p>
    <w:p w14:paraId="5A545D33" w14:textId="4C3FC026" w:rsidR="0052386C" w:rsidRPr="002869AD" w:rsidRDefault="00DE2163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 xml:space="preserve">accettare elargizioni di denaro, regali, favori di qualsiasi natura da persone, aziende o enti che siano in rapporti d’affari o in trattative con </w:t>
      </w:r>
      <w:r w:rsidR="007E7AAB">
        <w:t>Komen Italia</w:t>
      </w:r>
      <w:r w:rsidR="00D04892" w:rsidRPr="002869AD">
        <w:t xml:space="preserve"> </w:t>
      </w:r>
      <w:r w:rsidRPr="002869AD">
        <w:t xml:space="preserve">stessa, ivi inclusi potenziali </w:t>
      </w:r>
      <w:r w:rsidR="00A80405">
        <w:t>Collaboratori Esterni</w:t>
      </w:r>
      <w:r w:rsidRPr="002869AD">
        <w:t>;</w:t>
      </w:r>
    </w:p>
    <w:p w14:paraId="0ECEB01C" w14:textId="238F9ABC" w:rsidR="0052386C" w:rsidRPr="002869AD" w:rsidRDefault="00DE2163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utilizzare la propria posizione o le informazioni acquisite nello svolgimento del proprio lavoro in modo da avvantaggiare i propri interessi o di un terzo, in contrasto con gli interessi di</w:t>
      </w:r>
      <w:r w:rsidR="00D04892" w:rsidRPr="002869AD">
        <w:t xml:space="preserve"> </w:t>
      </w:r>
      <w:r w:rsidR="00CF539D">
        <w:t>Komen Italia</w:t>
      </w:r>
      <w:r w:rsidRPr="002869AD">
        <w:t>;</w:t>
      </w:r>
    </w:p>
    <w:p w14:paraId="5D073E52" w14:textId="4EF32DD7" w:rsidR="002B7BF1" w:rsidRPr="002869AD" w:rsidRDefault="00DE2163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 xml:space="preserve">svolgere attività lavorative di qualunque genere (prestazioni d’opera e prestazioni intellettuali, nonché la copertura di cariche societarie) presso terzi in contrasto con gli interessi di </w:t>
      </w:r>
      <w:r w:rsidR="00AB7301">
        <w:t>Komen Italia</w:t>
      </w:r>
      <w:r w:rsidR="00F346EB" w:rsidRPr="002869AD">
        <w:t>.</w:t>
      </w:r>
    </w:p>
    <w:p w14:paraId="79EEAB93" w14:textId="77777777" w:rsidR="002B7BF1" w:rsidRPr="002869AD" w:rsidRDefault="002B7BF1" w:rsidP="002869AD">
      <w:pPr>
        <w:spacing w:line="360" w:lineRule="auto"/>
        <w:jc w:val="both"/>
      </w:pPr>
      <w:r w:rsidRPr="002869AD">
        <w:t>In ogni caso è necessario:</w:t>
      </w:r>
    </w:p>
    <w:p w14:paraId="543913CC" w14:textId="41FB6ECF" w:rsidR="006E35FF" w:rsidRDefault="002B7BF1" w:rsidP="00707FC3">
      <w:pPr>
        <w:pStyle w:val="Rientrocorpodeltesto"/>
        <w:numPr>
          <w:ilvl w:val="0"/>
          <w:numId w:val="1"/>
        </w:numPr>
        <w:spacing w:line="360" w:lineRule="auto"/>
      </w:pPr>
      <w:r w:rsidRPr="002869AD">
        <w:t xml:space="preserve">evitare tutte le situazioni e tutte le attività in cui si può manifestare un conflitto con gli interessi </w:t>
      </w:r>
      <w:r w:rsidR="00622303" w:rsidRPr="002869AD">
        <w:t xml:space="preserve">di </w:t>
      </w:r>
      <w:r w:rsidR="00AB7301">
        <w:t>Komen Italia</w:t>
      </w:r>
      <w:r w:rsidR="002231A9" w:rsidRPr="002869AD">
        <w:t xml:space="preserve"> </w:t>
      </w:r>
      <w:r w:rsidRPr="002869AD">
        <w:t>o che possano interferire con la capacità di assumere, in modo imparziale decisioni, nel migliore interesse dell’</w:t>
      </w:r>
      <w:r w:rsidR="00566F89">
        <w:t>Associazione</w:t>
      </w:r>
      <w:r w:rsidRPr="002869AD">
        <w:t xml:space="preserve"> e nel pieno rispetto dei principi e dei contenuti del Codice</w:t>
      </w:r>
      <w:r w:rsidR="00083A62" w:rsidRPr="002869AD">
        <w:t xml:space="preserve"> Etico</w:t>
      </w:r>
      <w:r w:rsidR="00646014" w:rsidRPr="002869AD">
        <w:t>;</w:t>
      </w:r>
    </w:p>
    <w:p w14:paraId="2CB95A71" w14:textId="77777777" w:rsidR="00D04892" w:rsidRPr="002869AD" w:rsidRDefault="002B7BF1" w:rsidP="00707FC3">
      <w:pPr>
        <w:pStyle w:val="Rientrocorpodeltesto"/>
        <w:numPr>
          <w:ilvl w:val="0"/>
          <w:numId w:val="1"/>
        </w:numPr>
        <w:spacing w:line="360" w:lineRule="auto"/>
      </w:pPr>
      <w:r w:rsidRPr="002869AD">
        <w:t>in senso generale, adempiere esattamente alle funzioni e responsabilità ricoperte.</w:t>
      </w:r>
    </w:p>
    <w:p w14:paraId="5DCF7904" w14:textId="77777777" w:rsidR="00D04892" w:rsidRPr="002869AD" w:rsidRDefault="00D04892" w:rsidP="002869AD">
      <w:pPr>
        <w:pStyle w:val="Corpotesto"/>
        <w:widowControl w:val="0"/>
        <w:spacing w:line="360" w:lineRule="auto"/>
        <w:jc w:val="both"/>
      </w:pPr>
      <w:r w:rsidRPr="002869AD">
        <w:t>Nel caso in cui si verifichi una situazione di conflitto di cui sopra, ciascun</w:t>
      </w:r>
      <w:r w:rsidR="00510D1A" w:rsidRPr="002869AD">
        <w:t>o</w:t>
      </w:r>
      <w:r w:rsidRPr="002869AD">
        <w:t xml:space="preserve"> è tenuto a</w:t>
      </w:r>
      <w:r w:rsidR="00573784" w:rsidRPr="002869AD">
        <w:t>d astenersi dal concorrere, direttamente o indirettamente, ad ogni decisione o deliberazione relativa alla materia cui il conflitto asserisce</w:t>
      </w:r>
      <w:r w:rsidRPr="002869AD">
        <w:t xml:space="preserve">. </w:t>
      </w:r>
    </w:p>
    <w:p w14:paraId="7B6271BB" w14:textId="3286D54B" w:rsidR="00D04892" w:rsidRPr="002869AD" w:rsidRDefault="00D04892" w:rsidP="002869AD">
      <w:pPr>
        <w:pStyle w:val="Corpotesto"/>
        <w:widowControl w:val="0"/>
        <w:spacing w:line="360" w:lineRule="auto"/>
        <w:jc w:val="both"/>
      </w:pPr>
      <w:r w:rsidRPr="002869AD">
        <w:t>I componenti de</w:t>
      </w:r>
      <w:r w:rsidR="00C24422">
        <w:t xml:space="preserve">l Consiglio Direttivo </w:t>
      </w:r>
      <w:r w:rsidRPr="002869AD">
        <w:t xml:space="preserve">che, in </w:t>
      </w:r>
      <w:r w:rsidR="00CA078D">
        <w:t>occasione di una specifica</w:t>
      </w:r>
      <w:r w:rsidRPr="002869AD">
        <w:t xml:space="preserve"> </w:t>
      </w:r>
      <w:r w:rsidR="00CA078D">
        <w:t>deliberazione</w:t>
      </w:r>
      <w:r w:rsidRPr="002869AD">
        <w:t xml:space="preserve"> di </w:t>
      </w:r>
      <w:r w:rsidR="00566F89">
        <w:t>Komen Italia</w:t>
      </w:r>
      <w:r w:rsidR="000C4721" w:rsidRPr="002869AD">
        <w:t xml:space="preserve"> </w:t>
      </w:r>
      <w:r w:rsidRPr="002869AD">
        <w:t xml:space="preserve">siano portatori di interesse, proprio o di terzi, hanno l’obbligo di </w:t>
      </w:r>
      <w:r w:rsidR="000F1C49">
        <w:t xml:space="preserve">astenersi e di </w:t>
      </w:r>
      <w:r w:rsidRPr="002869AD">
        <w:t xml:space="preserve">comunicarlo tempestivamente </w:t>
      </w:r>
      <w:r w:rsidR="00A6417F" w:rsidRPr="002869AD">
        <w:t>a</w:t>
      </w:r>
      <w:r w:rsidR="007A7DFD">
        <w:t>l Presidente</w:t>
      </w:r>
      <w:r w:rsidR="00C24422">
        <w:t xml:space="preserve"> o, laddove il </w:t>
      </w:r>
      <w:r w:rsidR="00CE32BE">
        <w:t>Presidente</w:t>
      </w:r>
      <w:r w:rsidR="000F720C">
        <w:t xml:space="preserve"> stesso</w:t>
      </w:r>
      <w:r w:rsidR="00CE32BE">
        <w:t xml:space="preserve"> </w:t>
      </w:r>
      <w:r w:rsidR="00CA078D">
        <w:t>versi in una situazione di</w:t>
      </w:r>
      <w:r w:rsidR="00CE32BE">
        <w:t xml:space="preserve"> conflitto di interessi, all’Assemblea degli Associati</w:t>
      </w:r>
      <w:r w:rsidRPr="002869AD">
        <w:t>.</w:t>
      </w:r>
    </w:p>
    <w:p w14:paraId="0AB206A0" w14:textId="7F3243E5" w:rsidR="00F346EB" w:rsidRPr="002869AD" w:rsidRDefault="00F959AD" w:rsidP="002869AD">
      <w:pPr>
        <w:pStyle w:val="Titolo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0" w:name="_Toc219997684"/>
      <w:bookmarkStart w:id="51" w:name="_Toc29829468"/>
      <w:r w:rsidRPr="002869AD">
        <w:rPr>
          <w:rFonts w:ascii="Times New Roman" w:hAnsi="Times New Roman" w:cs="Times New Roman"/>
          <w:iCs w:val="0"/>
          <w:sz w:val="24"/>
          <w:szCs w:val="24"/>
        </w:rPr>
        <w:lastRenderedPageBreak/>
        <w:t>5.</w:t>
      </w:r>
      <w:r w:rsidR="00836CA7">
        <w:rPr>
          <w:rFonts w:ascii="Times New Roman" w:hAnsi="Times New Roman" w:cs="Times New Roman"/>
          <w:iCs w:val="0"/>
          <w:sz w:val="24"/>
          <w:szCs w:val="24"/>
        </w:rPr>
        <w:t>8</w:t>
      </w:r>
      <w:r w:rsidRPr="002869AD">
        <w:rPr>
          <w:rFonts w:ascii="Times New Roman" w:hAnsi="Times New Roman" w:cs="Times New Roman"/>
          <w:iCs w:val="0"/>
          <w:sz w:val="24"/>
          <w:szCs w:val="24"/>
        </w:rPr>
        <w:t>.</w:t>
      </w:r>
      <w:r w:rsidRPr="002869AD">
        <w:rPr>
          <w:rFonts w:ascii="Times New Roman" w:hAnsi="Times New Roman" w:cs="Times New Roman"/>
          <w:iCs w:val="0"/>
          <w:sz w:val="24"/>
          <w:szCs w:val="24"/>
        </w:rPr>
        <w:tab/>
      </w:r>
      <w:r w:rsidRPr="002869AD">
        <w:rPr>
          <w:rFonts w:ascii="Times New Roman" w:hAnsi="Times New Roman" w:cs="Times New Roman"/>
          <w:sz w:val="24"/>
          <w:szCs w:val="24"/>
        </w:rPr>
        <w:t>Rapporti con gli organi di informazione</w:t>
      </w:r>
      <w:bookmarkEnd w:id="50"/>
      <w:r w:rsidR="002B7BF1" w:rsidRPr="002869AD">
        <w:rPr>
          <w:rFonts w:ascii="Times New Roman" w:hAnsi="Times New Roman" w:cs="Times New Roman"/>
          <w:sz w:val="24"/>
          <w:szCs w:val="24"/>
        </w:rPr>
        <w:t xml:space="preserve"> </w:t>
      </w:r>
      <w:bookmarkEnd w:id="51"/>
    </w:p>
    <w:p w14:paraId="6AB4ECFB" w14:textId="4A12D2D8" w:rsidR="00897860" w:rsidRPr="002869AD" w:rsidRDefault="00897860" w:rsidP="002869AD">
      <w:pPr>
        <w:spacing w:line="360" w:lineRule="auto"/>
        <w:jc w:val="both"/>
        <w:rPr>
          <w:lang w:eastAsia="en-US"/>
        </w:rPr>
      </w:pPr>
      <w:r w:rsidRPr="002869AD">
        <w:rPr>
          <w:lang w:eastAsia="en-US"/>
        </w:rPr>
        <w:t xml:space="preserve">I rapporti tra </w:t>
      </w:r>
      <w:r w:rsidR="00BF27E7">
        <w:t>Komen</w:t>
      </w:r>
      <w:r w:rsidRPr="002869AD">
        <w:rPr>
          <w:lang w:eastAsia="en-US"/>
        </w:rPr>
        <w:t xml:space="preserve"> </w:t>
      </w:r>
      <w:r w:rsidR="00C24422">
        <w:rPr>
          <w:lang w:eastAsia="en-US"/>
        </w:rPr>
        <w:t xml:space="preserve">Italia </w:t>
      </w:r>
      <w:r w:rsidRPr="002869AD">
        <w:rPr>
          <w:lang w:eastAsia="en-US"/>
        </w:rPr>
        <w:t xml:space="preserve">e i </w:t>
      </w:r>
      <w:r w:rsidRPr="002869AD">
        <w:rPr>
          <w:i/>
          <w:lang w:eastAsia="en-US"/>
        </w:rPr>
        <w:t>mass media</w:t>
      </w:r>
      <w:r w:rsidRPr="002869AD">
        <w:rPr>
          <w:lang w:eastAsia="en-US"/>
        </w:rPr>
        <w:t xml:space="preserve"> spettano esclusivamente alle funzioni e a</w:t>
      </w:r>
      <w:r w:rsidR="0052386C" w:rsidRPr="002869AD">
        <w:rPr>
          <w:lang w:eastAsia="en-US"/>
        </w:rPr>
        <w:t>i</w:t>
      </w:r>
      <w:r w:rsidRPr="002869AD">
        <w:rPr>
          <w:lang w:eastAsia="en-US"/>
        </w:rPr>
        <w:t xml:space="preserve"> responsabili a ciò delegat</w:t>
      </w:r>
      <w:r w:rsidR="0052386C" w:rsidRPr="002869AD">
        <w:rPr>
          <w:lang w:eastAsia="en-US"/>
        </w:rPr>
        <w:t>i</w:t>
      </w:r>
      <w:r w:rsidRPr="002869AD">
        <w:rPr>
          <w:lang w:eastAsia="en-US"/>
        </w:rPr>
        <w:t xml:space="preserve"> e devono essere intrattenuti nel rispetto </w:t>
      </w:r>
      <w:r w:rsidR="00EA69BD">
        <w:rPr>
          <w:lang w:eastAsia="en-US"/>
        </w:rPr>
        <w:t xml:space="preserve">dello strumento normativo </w:t>
      </w:r>
      <w:r w:rsidR="0047519A">
        <w:rPr>
          <w:lang w:eastAsia="en-US"/>
        </w:rPr>
        <w:t>per la gestione della</w:t>
      </w:r>
      <w:r w:rsidRPr="002869AD">
        <w:rPr>
          <w:lang w:eastAsia="en-US"/>
        </w:rPr>
        <w:t xml:space="preserve"> comunicazione</w:t>
      </w:r>
      <w:r w:rsidR="0047519A">
        <w:rPr>
          <w:lang w:eastAsia="en-US"/>
        </w:rPr>
        <w:t xml:space="preserve"> esterna</w:t>
      </w:r>
      <w:r w:rsidRPr="002869AD">
        <w:rPr>
          <w:lang w:eastAsia="en-US"/>
        </w:rPr>
        <w:t xml:space="preserve"> </w:t>
      </w:r>
      <w:r w:rsidR="0047519A">
        <w:rPr>
          <w:lang w:eastAsia="en-US"/>
        </w:rPr>
        <w:t>adottato</w:t>
      </w:r>
      <w:r w:rsidRPr="002869AD">
        <w:rPr>
          <w:lang w:eastAsia="en-US"/>
        </w:rPr>
        <w:t xml:space="preserve"> d</w:t>
      </w:r>
      <w:r w:rsidR="00573784" w:rsidRPr="002869AD">
        <w:rPr>
          <w:lang w:eastAsia="en-US"/>
        </w:rPr>
        <w:t>a</w:t>
      </w:r>
      <w:r w:rsidR="0047519A">
        <w:rPr>
          <w:lang w:eastAsia="en-US"/>
        </w:rPr>
        <w:t>ll’Associazione</w:t>
      </w:r>
      <w:r w:rsidRPr="002869AD">
        <w:rPr>
          <w:lang w:eastAsia="en-US"/>
        </w:rPr>
        <w:t>.</w:t>
      </w:r>
    </w:p>
    <w:p w14:paraId="39F4569D" w14:textId="77777777" w:rsidR="00897860" w:rsidRPr="002869AD" w:rsidRDefault="00510D1A" w:rsidP="002869AD">
      <w:pPr>
        <w:spacing w:line="360" w:lineRule="auto"/>
        <w:jc w:val="both"/>
        <w:rPr>
          <w:lang w:eastAsia="en-US"/>
        </w:rPr>
      </w:pPr>
      <w:r w:rsidRPr="002869AD">
        <w:rPr>
          <w:lang w:eastAsia="en-US"/>
        </w:rPr>
        <w:t>Nessuno può</w:t>
      </w:r>
      <w:r w:rsidR="00897860" w:rsidRPr="002869AD">
        <w:rPr>
          <w:lang w:eastAsia="en-US"/>
        </w:rPr>
        <w:t xml:space="preserve">, pertanto, fornire informazioni ai rappresentanti dei </w:t>
      </w:r>
      <w:r w:rsidR="00897860" w:rsidRPr="002869AD">
        <w:rPr>
          <w:i/>
          <w:lang w:eastAsia="en-US"/>
        </w:rPr>
        <w:t>mass media</w:t>
      </w:r>
      <w:r w:rsidR="00897860" w:rsidRPr="002869AD">
        <w:rPr>
          <w:lang w:eastAsia="en-US"/>
        </w:rPr>
        <w:t xml:space="preserve"> senza l’autorizzazione delle funzioni competenti.</w:t>
      </w:r>
    </w:p>
    <w:p w14:paraId="239E68A8" w14:textId="77777777" w:rsidR="00D86526" w:rsidRDefault="00897860" w:rsidP="002869AD">
      <w:pPr>
        <w:spacing w:line="360" w:lineRule="auto"/>
        <w:jc w:val="both"/>
        <w:rPr>
          <w:lang w:eastAsia="en-US"/>
        </w:rPr>
      </w:pPr>
      <w:r w:rsidRPr="002869AD">
        <w:rPr>
          <w:lang w:eastAsia="en-US"/>
        </w:rPr>
        <w:t>In ogni caso, le informazioni e le comunicazioni relative a</w:t>
      </w:r>
      <w:r w:rsidR="0047519A">
        <w:rPr>
          <w:lang w:eastAsia="en-US"/>
        </w:rPr>
        <w:t xml:space="preserve"> Komen Italia </w:t>
      </w:r>
      <w:r w:rsidRPr="002869AD">
        <w:rPr>
          <w:lang w:eastAsia="en-US"/>
        </w:rPr>
        <w:t>e destinate all’esterno dovranno essere accurate, veritiere, complete, trasparenti e tra loro omogenee.</w:t>
      </w:r>
    </w:p>
    <w:p w14:paraId="166B2590" w14:textId="77777777" w:rsidR="00D86526" w:rsidRPr="00D86526" w:rsidRDefault="00D86526" w:rsidP="00D86526">
      <w:pPr>
        <w:spacing w:line="360" w:lineRule="auto"/>
        <w:jc w:val="both"/>
        <w:rPr>
          <w:lang w:eastAsia="en-US"/>
        </w:rPr>
      </w:pPr>
      <w:r w:rsidRPr="00D86526">
        <w:rPr>
          <w:lang w:eastAsia="en-US"/>
        </w:rPr>
        <w:t>Le comunicazioni devono rispettare la dignità delle persone affette da tumore del seno e contribuire alla diffusione della cultura della prevenzione e della consapevolezza, in coerenza con la Missione dell’Associazione.</w:t>
      </w:r>
    </w:p>
    <w:p w14:paraId="6DABA16B" w14:textId="4D3C7697" w:rsidR="00897860" w:rsidRPr="002869AD" w:rsidRDefault="00897860" w:rsidP="002869AD">
      <w:pPr>
        <w:spacing w:line="360" w:lineRule="auto"/>
        <w:jc w:val="both"/>
        <w:rPr>
          <w:lang w:eastAsia="en-US"/>
        </w:rPr>
      </w:pPr>
      <w:r w:rsidRPr="002869AD">
        <w:rPr>
          <w:lang w:eastAsia="en-US"/>
        </w:rPr>
        <w:t xml:space="preserve"> </w:t>
      </w:r>
    </w:p>
    <w:p w14:paraId="6C5C84A6" w14:textId="32B34A11" w:rsidR="00F959AD" w:rsidRPr="002869AD" w:rsidRDefault="00F959AD" w:rsidP="002869AD">
      <w:pPr>
        <w:pStyle w:val="Titolo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2" w:name="_Toc219997685"/>
      <w:bookmarkStart w:id="53" w:name="_Toc29829469"/>
      <w:r w:rsidRPr="002869AD">
        <w:rPr>
          <w:rFonts w:ascii="Times New Roman" w:hAnsi="Times New Roman" w:cs="Times New Roman"/>
          <w:iCs w:val="0"/>
          <w:sz w:val="24"/>
          <w:szCs w:val="24"/>
        </w:rPr>
        <w:t>5.</w:t>
      </w:r>
      <w:r w:rsidR="00836CA7">
        <w:rPr>
          <w:rFonts w:ascii="Times New Roman" w:hAnsi="Times New Roman" w:cs="Times New Roman"/>
          <w:iCs w:val="0"/>
          <w:sz w:val="24"/>
          <w:szCs w:val="24"/>
        </w:rPr>
        <w:t>9</w:t>
      </w:r>
      <w:r w:rsidRPr="002869AD">
        <w:rPr>
          <w:rFonts w:ascii="Times New Roman" w:hAnsi="Times New Roman" w:cs="Times New Roman"/>
          <w:iCs w:val="0"/>
          <w:sz w:val="24"/>
          <w:szCs w:val="24"/>
        </w:rPr>
        <w:t>.</w:t>
      </w:r>
      <w:r w:rsidRPr="002869AD">
        <w:rPr>
          <w:rFonts w:ascii="Times New Roman" w:hAnsi="Times New Roman" w:cs="Times New Roman"/>
          <w:iCs w:val="0"/>
          <w:sz w:val="24"/>
          <w:szCs w:val="24"/>
        </w:rPr>
        <w:tab/>
      </w:r>
      <w:r w:rsidRPr="002869AD">
        <w:rPr>
          <w:rFonts w:ascii="Times New Roman" w:hAnsi="Times New Roman" w:cs="Times New Roman"/>
          <w:sz w:val="24"/>
          <w:szCs w:val="24"/>
        </w:rPr>
        <w:t xml:space="preserve">Rapporti con </w:t>
      </w:r>
      <w:r w:rsidR="0047519A">
        <w:rPr>
          <w:rFonts w:ascii="Times New Roman" w:hAnsi="Times New Roman" w:cs="Times New Roman"/>
          <w:sz w:val="24"/>
          <w:szCs w:val="24"/>
        </w:rPr>
        <w:t>gli Associati</w:t>
      </w:r>
      <w:bookmarkEnd w:id="52"/>
    </w:p>
    <w:bookmarkEnd w:id="53"/>
    <w:p w14:paraId="3459BB08" w14:textId="6A58D45B" w:rsidR="00897860" w:rsidRPr="006E35FF" w:rsidRDefault="00AC1714" w:rsidP="002869AD">
      <w:pPr>
        <w:autoSpaceDE w:val="0"/>
        <w:autoSpaceDN w:val="0"/>
        <w:adjustRightInd w:val="0"/>
        <w:spacing w:line="360" w:lineRule="auto"/>
        <w:jc w:val="both"/>
        <w:rPr>
          <w:lang w:eastAsia="en-US"/>
        </w:rPr>
      </w:pPr>
      <w:r>
        <w:t>Komen Italia</w:t>
      </w:r>
      <w:r w:rsidR="00897860" w:rsidRPr="006E35FF">
        <w:rPr>
          <w:lang w:eastAsia="en-US"/>
        </w:rPr>
        <w:t xml:space="preserve"> garantisce a</w:t>
      </w:r>
      <w:r w:rsidR="00C12EDA" w:rsidRPr="006E35FF">
        <w:rPr>
          <w:lang w:eastAsia="en-US"/>
        </w:rPr>
        <w:t>l</w:t>
      </w:r>
      <w:r w:rsidR="0047519A">
        <w:rPr>
          <w:lang w:eastAsia="en-US"/>
        </w:rPr>
        <w:t xml:space="preserve">l’Associato </w:t>
      </w:r>
      <w:r w:rsidR="00897860" w:rsidRPr="006E35FF">
        <w:rPr>
          <w:lang w:eastAsia="en-US"/>
        </w:rPr>
        <w:t>trasparenza di azione e il diritto ad essere informat</w:t>
      </w:r>
      <w:r w:rsidR="00C12EDA" w:rsidRPr="006E35FF">
        <w:rPr>
          <w:lang w:eastAsia="en-US"/>
        </w:rPr>
        <w:t>o</w:t>
      </w:r>
      <w:r w:rsidR="00897860" w:rsidRPr="006E35FF">
        <w:rPr>
          <w:lang w:eastAsia="en-US"/>
        </w:rPr>
        <w:t>, oltre che nei casi previsti dalla normativa vigente, su ogni circostanza ritenuta di interesse.</w:t>
      </w:r>
    </w:p>
    <w:p w14:paraId="6834BC5F" w14:textId="76FA2D7A" w:rsidR="00B57D78" w:rsidRDefault="009B6EE0" w:rsidP="002869AD">
      <w:pPr>
        <w:autoSpaceDE w:val="0"/>
        <w:autoSpaceDN w:val="0"/>
        <w:adjustRightInd w:val="0"/>
        <w:spacing w:line="360" w:lineRule="auto"/>
        <w:jc w:val="both"/>
      </w:pPr>
      <w:r w:rsidRPr="009B6EE0">
        <w:t>Komen Italia adotta un sistema di organizzazione, gestione e controllo orientato a garantire trasparenza, correttezza e veridicità della documentazione amministrativa, contabile e delle rendicontazioni periodiche (bilanci, bilancio sociale, ecc.), nonché a prevenire la commissione dei reati rilevanti ai sensi del D.lgs. 231/2001 applicabili all’Associazione.</w:t>
      </w:r>
      <w:r>
        <w:t xml:space="preserve"> </w:t>
      </w:r>
      <w:r w:rsidR="00B57D78" w:rsidRPr="00B57D78">
        <w:t>La comunicazione con gli Associati è improntata a criteri di tempestività, chiarezza e completezza, al fine di consentire decisioni consapevoli, fondate su un’adeguata conoscenza delle scelte strategiche dell’Associazione e dell’andamento della gestione associativa.</w:t>
      </w:r>
    </w:p>
    <w:p w14:paraId="63BC9DFD" w14:textId="191FAAEC" w:rsidR="00F959AD" w:rsidRPr="002869AD" w:rsidRDefault="00F959AD" w:rsidP="002869AD">
      <w:pPr>
        <w:pStyle w:val="Titolo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4" w:name="_Toc219997686"/>
      <w:bookmarkStart w:id="55" w:name="_Toc29829470"/>
      <w:r w:rsidRPr="002869AD">
        <w:rPr>
          <w:rFonts w:ascii="Times New Roman" w:hAnsi="Times New Roman" w:cs="Times New Roman"/>
          <w:iCs w:val="0"/>
          <w:sz w:val="24"/>
          <w:szCs w:val="24"/>
        </w:rPr>
        <w:t>5.1</w:t>
      </w:r>
      <w:r w:rsidR="00836CA7">
        <w:rPr>
          <w:rFonts w:ascii="Times New Roman" w:hAnsi="Times New Roman" w:cs="Times New Roman"/>
          <w:iCs w:val="0"/>
          <w:sz w:val="24"/>
          <w:szCs w:val="24"/>
        </w:rPr>
        <w:t>0</w:t>
      </w:r>
      <w:r w:rsidRPr="002869AD">
        <w:rPr>
          <w:rFonts w:ascii="Times New Roman" w:hAnsi="Times New Roman" w:cs="Times New Roman"/>
          <w:iCs w:val="0"/>
          <w:sz w:val="24"/>
          <w:szCs w:val="24"/>
        </w:rPr>
        <w:t>.</w:t>
      </w:r>
      <w:r w:rsidRPr="002869AD">
        <w:rPr>
          <w:rFonts w:ascii="Times New Roman" w:hAnsi="Times New Roman" w:cs="Times New Roman"/>
          <w:iCs w:val="0"/>
          <w:sz w:val="24"/>
          <w:szCs w:val="24"/>
        </w:rPr>
        <w:tab/>
      </w:r>
      <w:r w:rsidRPr="002869AD">
        <w:rPr>
          <w:rFonts w:ascii="Times New Roman" w:hAnsi="Times New Roman" w:cs="Times New Roman"/>
          <w:sz w:val="24"/>
          <w:szCs w:val="24"/>
        </w:rPr>
        <w:t>Registrazioni contabili e conseguente formazione dei bilanci</w:t>
      </w:r>
      <w:bookmarkEnd w:id="54"/>
    </w:p>
    <w:bookmarkEnd w:id="55"/>
    <w:p w14:paraId="5605D73D" w14:textId="0E1A55BC" w:rsidR="00897860" w:rsidRPr="002869AD" w:rsidRDefault="00897860" w:rsidP="002869AD">
      <w:pPr>
        <w:spacing w:after="240" w:line="360" w:lineRule="auto"/>
        <w:jc w:val="both"/>
        <w:rPr>
          <w:lang w:eastAsia="en-US"/>
        </w:rPr>
      </w:pPr>
      <w:r w:rsidRPr="002869AD">
        <w:rPr>
          <w:lang w:eastAsia="en-US"/>
        </w:rPr>
        <w:t>Ogni operazione o transazione deve essere correttamente e tempestivamente registrata nel sistema di contabilità secondo i criteri indicati dalla legge e sulla base dei principi contabili applicabili; ogni operazione o transazione deve essere autorizzata, verificabile, legittima, coerente e congrua.</w:t>
      </w:r>
    </w:p>
    <w:p w14:paraId="391F2151" w14:textId="77777777" w:rsidR="00897860" w:rsidRPr="002869AD" w:rsidRDefault="00897860" w:rsidP="002869AD">
      <w:pPr>
        <w:autoSpaceDE w:val="0"/>
        <w:autoSpaceDN w:val="0"/>
        <w:adjustRightInd w:val="0"/>
        <w:spacing w:line="360" w:lineRule="auto"/>
        <w:jc w:val="both"/>
        <w:rPr>
          <w:lang w:eastAsia="en-US"/>
        </w:rPr>
      </w:pPr>
      <w:r w:rsidRPr="002869AD">
        <w:rPr>
          <w:lang w:eastAsia="en-US"/>
        </w:rPr>
        <w:t>Affinché la contabilità risponda ai requisiti di verità, completezza e trasparenza del dato registrato, deve essere conservata</w:t>
      </w:r>
      <w:r w:rsidR="000905ED" w:rsidRPr="002869AD">
        <w:rPr>
          <w:lang w:eastAsia="en-US"/>
        </w:rPr>
        <w:t xml:space="preserve"> </w:t>
      </w:r>
      <w:r w:rsidRPr="002869AD">
        <w:rPr>
          <w:lang w:eastAsia="en-US"/>
        </w:rPr>
        <w:t>un’adeguata e completa documentazione di supporto dell’attività svolta, in modo da consentire:</w:t>
      </w:r>
    </w:p>
    <w:p w14:paraId="7A4DF850" w14:textId="77777777" w:rsidR="00897860" w:rsidRPr="002869AD" w:rsidRDefault="00897860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lastRenderedPageBreak/>
        <w:t>l’accurata registrazione contabile di ciascuna operazione,</w:t>
      </w:r>
    </w:p>
    <w:p w14:paraId="1C3C17BD" w14:textId="77777777" w:rsidR="00897860" w:rsidRPr="002869AD" w:rsidRDefault="00897860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l’immediata determinazione delle caratteristiche e delle motivazioni alla base della stessa,</w:t>
      </w:r>
    </w:p>
    <w:p w14:paraId="48677F1B" w14:textId="77777777" w:rsidR="00897860" w:rsidRPr="002869AD" w:rsidRDefault="00897860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l’agevole ricostruzione formale cronologica dell’operazione,</w:t>
      </w:r>
    </w:p>
    <w:p w14:paraId="458419A8" w14:textId="77777777" w:rsidR="00897860" w:rsidRPr="002869AD" w:rsidRDefault="00897860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la verifica del processo di decisione, di autorizzazione e di realizzazione, nonché l’individuazione dei vari livelli di responsabilità e controllo.</w:t>
      </w:r>
    </w:p>
    <w:p w14:paraId="77D91C9E" w14:textId="5A45F10C" w:rsidR="00897860" w:rsidRPr="002869AD" w:rsidRDefault="00897860" w:rsidP="002869AD">
      <w:pPr>
        <w:autoSpaceDE w:val="0"/>
        <w:autoSpaceDN w:val="0"/>
        <w:adjustRightInd w:val="0"/>
        <w:spacing w:after="240" w:line="360" w:lineRule="auto"/>
        <w:jc w:val="both"/>
        <w:rPr>
          <w:lang w:eastAsia="en-US"/>
        </w:rPr>
      </w:pPr>
      <w:r w:rsidRPr="002869AD">
        <w:rPr>
          <w:lang w:eastAsia="en-US"/>
        </w:rPr>
        <w:t xml:space="preserve">Ciascuna registrazione contabile deve riflettere esattamente ciò che risulta dalla documentazione di supporto. Pertanto, è compito di ciascun </w:t>
      </w:r>
      <w:r w:rsidR="00510D1A" w:rsidRPr="002869AD">
        <w:rPr>
          <w:lang w:eastAsia="en-US"/>
        </w:rPr>
        <w:t>D</w:t>
      </w:r>
      <w:r w:rsidRPr="002869AD">
        <w:rPr>
          <w:lang w:eastAsia="en-US"/>
        </w:rPr>
        <w:t>estinatario a ciò deputato fare in modo che la documentazione di supporto sia facilmente reperibile e ordinata secondo criteri logici e in conformità alle disposizion</w:t>
      </w:r>
      <w:r w:rsidR="004A571D" w:rsidRPr="002869AD">
        <w:rPr>
          <w:lang w:eastAsia="en-US"/>
        </w:rPr>
        <w:t>i</w:t>
      </w:r>
      <w:r w:rsidRPr="002869AD">
        <w:rPr>
          <w:lang w:eastAsia="en-US"/>
        </w:rPr>
        <w:t xml:space="preserve"> e </w:t>
      </w:r>
      <w:r w:rsidR="001E4F4E">
        <w:rPr>
          <w:lang w:eastAsia="en-US"/>
        </w:rPr>
        <w:t>strumenti normativi e/o organizzativi interni</w:t>
      </w:r>
      <w:r w:rsidRPr="002869AD">
        <w:rPr>
          <w:lang w:eastAsia="en-US"/>
        </w:rPr>
        <w:t>.</w:t>
      </w:r>
    </w:p>
    <w:p w14:paraId="5F2BCA64" w14:textId="77777777" w:rsidR="004A571D" w:rsidRPr="002869AD" w:rsidRDefault="002B7BF1" w:rsidP="002869AD">
      <w:pPr>
        <w:autoSpaceDE w:val="0"/>
        <w:autoSpaceDN w:val="0"/>
        <w:adjustRightInd w:val="0"/>
        <w:spacing w:after="240" w:line="360" w:lineRule="auto"/>
        <w:jc w:val="both"/>
        <w:rPr>
          <w:lang w:eastAsia="en-US"/>
        </w:rPr>
      </w:pPr>
      <w:r w:rsidRPr="002869AD">
        <w:rPr>
          <w:lang w:eastAsia="en-US"/>
        </w:rPr>
        <w:t xml:space="preserve">Chiunque venisse </w:t>
      </w:r>
      <w:r w:rsidR="00897860" w:rsidRPr="002869AD">
        <w:rPr>
          <w:lang w:eastAsia="en-US"/>
        </w:rPr>
        <w:t xml:space="preserve">a conoscenza di omissioni, falsificazioni o trascuratezze nelle registrazioni contabili o nelle documentazioni di supporto </w:t>
      </w:r>
      <w:r w:rsidR="004A571D" w:rsidRPr="002869AD">
        <w:rPr>
          <w:lang w:eastAsia="en-US"/>
        </w:rPr>
        <w:t xml:space="preserve">è </w:t>
      </w:r>
      <w:r w:rsidR="00897860" w:rsidRPr="002869AD">
        <w:rPr>
          <w:lang w:eastAsia="en-US"/>
        </w:rPr>
        <w:t>tenut</w:t>
      </w:r>
      <w:r w:rsidR="004A571D" w:rsidRPr="002869AD">
        <w:rPr>
          <w:lang w:eastAsia="en-US"/>
        </w:rPr>
        <w:t>o</w:t>
      </w:r>
      <w:r w:rsidR="00897860" w:rsidRPr="002869AD">
        <w:rPr>
          <w:lang w:eastAsia="en-US"/>
        </w:rPr>
        <w:t xml:space="preserve"> a riferirne tempestivamente al proprio superiore.</w:t>
      </w:r>
    </w:p>
    <w:p w14:paraId="2E0034DF" w14:textId="77777777" w:rsidR="004A571D" w:rsidRDefault="000905ED" w:rsidP="002869AD">
      <w:pPr>
        <w:autoSpaceDE w:val="0"/>
        <w:autoSpaceDN w:val="0"/>
        <w:adjustRightInd w:val="0"/>
        <w:spacing w:line="360" w:lineRule="auto"/>
        <w:jc w:val="both"/>
        <w:rPr>
          <w:lang w:eastAsia="en-US"/>
        </w:rPr>
      </w:pPr>
      <w:r w:rsidRPr="002869AD">
        <w:rPr>
          <w:lang w:eastAsia="en-US"/>
        </w:rPr>
        <w:t>È</w:t>
      </w:r>
      <w:r w:rsidR="004A571D" w:rsidRPr="002869AD">
        <w:rPr>
          <w:lang w:eastAsia="en-US"/>
        </w:rPr>
        <w:t xml:space="preserve"> fatto divieto esplicito di diffondere qualsiasi informazione, di cui si possa venire a conoscenza nello svolgimento delle proprie mansioni, ad uffici o colleghi non pertinenti ed all’este</w:t>
      </w:r>
      <w:r w:rsidR="00C675C4" w:rsidRPr="002869AD">
        <w:rPr>
          <w:lang w:eastAsia="en-US"/>
        </w:rPr>
        <w:t>rno.</w:t>
      </w:r>
    </w:p>
    <w:p w14:paraId="5783BC4B" w14:textId="77777777" w:rsidR="009775F1" w:rsidRPr="009775F1" w:rsidRDefault="009775F1" w:rsidP="009775F1">
      <w:pPr>
        <w:autoSpaceDE w:val="0"/>
        <w:autoSpaceDN w:val="0"/>
        <w:adjustRightInd w:val="0"/>
        <w:spacing w:line="360" w:lineRule="auto"/>
        <w:jc w:val="both"/>
        <w:rPr>
          <w:lang w:eastAsia="en-US"/>
        </w:rPr>
      </w:pPr>
      <w:r w:rsidRPr="009775F1">
        <w:rPr>
          <w:lang w:eastAsia="en-US"/>
        </w:rPr>
        <w:t>Think Pink Italy ETS adempie agli obblighi di trasparenza e pubblicità previsti dal Codice del Terzo Settore, assicurando la pubblicazione sul proprio sito istituzionale dei bilanci, dei contributi pubblici ricevuti, dei compensi agli organi sociali quando previsti, e di ogni altra informazione richiesta dalla normativa vigente.</w:t>
      </w:r>
    </w:p>
    <w:p w14:paraId="58F920FB" w14:textId="12C51E5F" w:rsidR="00F959AD" w:rsidRPr="002869AD" w:rsidRDefault="00F959AD" w:rsidP="002869AD">
      <w:pPr>
        <w:pStyle w:val="Titolo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6" w:name="_Toc219997687"/>
      <w:r w:rsidRPr="002869AD">
        <w:rPr>
          <w:rFonts w:ascii="Times New Roman" w:hAnsi="Times New Roman" w:cs="Times New Roman"/>
          <w:iCs w:val="0"/>
          <w:sz w:val="24"/>
          <w:szCs w:val="24"/>
        </w:rPr>
        <w:t>5.1</w:t>
      </w:r>
      <w:r w:rsidR="00836CA7">
        <w:rPr>
          <w:rFonts w:ascii="Times New Roman" w:hAnsi="Times New Roman" w:cs="Times New Roman"/>
          <w:iCs w:val="0"/>
          <w:sz w:val="24"/>
          <w:szCs w:val="24"/>
        </w:rPr>
        <w:t>1</w:t>
      </w:r>
      <w:r w:rsidRPr="002869AD">
        <w:rPr>
          <w:rFonts w:ascii="Times New Roman" w:hAnsi="Times New Roman" w:cs="Times New Roman"/>
          <w:iCs w:val="0"/>
          <w:sz w:val="24"/>
          <w:szCs w:val="24"/>
        </w:rPr>
        <w:t>.</w:t>
      </w:r>
      <w:r w:rsidRPr="002869AD">
        <w:rPr>
          <w:rFonts w:ascii="Times New Roman" w:hAnsi="Times New Roman" w:cs="Times New Roman"/>
          <w:iCs w:val="0"/>
          <w:sz w:val="24"/>
          <w:szCs w:val="24"/>
        </w:rPr>
        <w:tab/>
      </w:r>
      <w:r w:rsidR="00E102B6" w:rsidRPr="002869AD">
        <w:rPr>
          <w:rFonts w:ascii="Times New Roman" w:hAnsi="Times New Roman" w:cs="Times New Roman"/>
          <w:iCs w:val="0"/>
          <w:sz w:val="24"/>
          <w:szCs w:val="24"/>
        </w:rPr>
        <w:t>Regole di correttezza tributaria</w:t>
      </w:r>
      <w:bookmarkEnd w:id="56"/>
    </w:p>
    <w:p w14:paraId="68733272" w14:textId="740D9F54" w:rsidR="00622303" w:rsidRPr="002869AD" w:rsidRDefault="00210EF6" w:rsidP="002869AD">
      <w:pPr>
        <w:autoSpaceDE w:val="0"/>
        <w:autoSpaceDN w:val="0"/>
        <w:adjustRightInd w:val="0"/>
        <w:spacing w:line="360" w:lineRule="auto"/>
        <w:jc w:val="both"/>
        <w:rPr>
          <w:lang w:eastAsia="en-US"/>
        </w:rPr>
      </w:pPr>
      <w:r>
        <w:t>Komen Italia</w:t>
      </w:r>
      <w:r w:rsidR="002231A9" w:rsidRPr="002869AD">
        <w:t xml:space="preserve"> </w:t>
      </w:r>
      <w:r w:rsidR="00622303" w:rsidRPr="002869AD">
        <w:rPr>
          <w:lang w:eastAsia="en-US"/>
        </w:rPr>
        <w:t>si pone come obiettivo di assicurare il rispetto, formale e sostanziale, delle norme tributarie adottando un comportamento coerente con i principi di trasparenza, onestà, corre</w:t>
      </w:r>
      <w:r w:rsidR="00E102B6" w:rsidRPr="002869AD">
        <w:rPr>
          <w:lang w:eastAsia="en-US"/>
        </w:rPr>
        <w:t>t</w:t>
      </w:r>
      <w:r w:rsidR="00622303" w:rsidRPr="002869AD">
        <w:rPr>
          <w:lang w:eastAsia="en-US"/>
        </w:rPr>
        <w:t>tezza e buona fede.</w:t>
      </w:r>
    </w:p>
    <w:p w14:paraId="06184781" w14:textId="077386FF" w:rsidR="00E102B6" w:rsidRPr="002869AD" w:rsidRDefault="00210EF6" w:rsidP="002869AD">
      <w:pPr>
        <w:autoSpaceDE w:val="0"/>
        <w:autoSpaceDN w:val="0"/>
        <w:adjustRightInd w:val="0"/>
        <w:spacing w:line="360" w:lineRule="auto"/>
        <w:jc w:val="both"/>
        <w:rPr>
          <w:lang w:eastAsia="en-US"/>
        </w:rPr>
      </w:pPr>
      <w:bookmarkStart w:id="57" w:name="_Toc29829471"/>
      <w:r>
        <w:t>Komen Italia</w:t>
      </w:r>
      <w:r w:rsidR="002231A9" w:rsidRPr="002869AD">
        <w:t xml:space="preserve"> </w:t>
      </w:r>
      <w:r w:rsidR="00E102B6" w:rsidRPr="002869AD">
        <w:rPr>
          <w:lang w:eastAsia="en-US"/>
        </w:rPr>
        <w:t xml:space="preserve">e tutti i suoi </w:t>
      </w:r>
      <w:r w:rsidR="004E7818">
        <w:rPr>
          <w:lang w:eastAsia="en-US"/>
        </w:rPr>
        <w:t>D</w:t>
      </w:r>
      <w:r w:rsidR="00E102B6" w:rsidRPr="002869AD">
        <w:rPr>
          <w:lang w:eastAsia="en-US"/>
        </w:rPr>
        <w:t>ipendenti si astengono dal porre in essere attività e comportamenti diretti a perseguire finalità di evasione di imposte sui redditi o sul valore aggiunto, o di altre imposte in generale, oltre che dei dazi e diritti di confine, né nell’interesse o vantaggio dell</w:t>
      </w:r>
      <w:r>
        <w:rPr>
          <w:lang w:eastAsia="en-US"/>
        </w:rPr>
        <w:t>’Associazione</w:t>
      </w:r>
      <w:r w:rsidR="00E102B6" w:rsidRPr="002869AD">
        <w:rPr>
          <w:lang w:eastAsia="en-US"/>
        </w:rPr>
        <w:t xml:space="preserve"> né nell’interesse o vantaggio di terzi.</w:t>
      </w:r>
    </w:p>
    <w:p w14:paraId="62DDDF81" w14:textId="18C49C03" w:rsidR="00E102B6" w:rsidRPr="002869AD" w:rsidRDefault="00E102B6" w:rsidP="002869AD">
      <w:pPr>
        <w:autoSpaceDE w:val="0"/>
        <w:autoSpaceDN w:val="0"/>
        <w:adjustRightInd w:val="0"/>
        <w:spacing w:line="360" w:lineRule="auto"/>
        <w:jc w:val="both"/>
        <w:rPr>
          <w:lang w:eastAsia="en-US"/>
        </w:rPr>
      </w:pPr>
      <w:r w:rsidRPr="002869AD">
        <w:rPr>
          <w:lang w:eastAsia="en-US"/>
        </w:rPr>
        <w:t xml:space="preserve">Sempre ai fini della trasparenza e correttezza tributaria, </w:t>
      </w:r>
      <w:r w:rsidR="00462EDF">
        <w:t>Komen Italia</w:t>
      </w:r>
      <w:r w:rsidR="002231A9" w:rsidRPr="002869AD">
        <w:t xml:space="preserve"> </w:t>
      </w:r>
      <w:r w:rsidRPr="002869AD">
        <w:rPr>
          <w:lang w:eastAsia="en-US"/>
        </w:rPr>
        <w:t>e i Destinatari</w:t>
      </w:r>
      <w:r w:rsidR="00462EDF">
        <w:rPr>
          <w:lang w:eastAsia="en-US"/>
        </w:rPr>
        <w:t xml:space="preserve">, </w:t>
      </w:r>
      <w:r w:rsidRPr="002869AD">
        <w:rPr>
          <w:lang w:eastAsia="en-US"/>
        </w:rPr>
        <w:t>ciascuno nell’ambito del ruolo affidato e in ottemperanza alle norme, interne ed esterne:</w:t>
      </w:r>
    </w:p>
    <w:p w14:paraId="74D43BE4" w14:textId="626F1C75" w:rsidR="00E102B6" w:rsidRPr="002869AD" w:rsidRDefault="00E102B6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lastRenderedPageBreak/>
        <w:t>non introducono elementi passivi fittizi, avvalendosi di fatture o altri documenti per operazioni inesistenti (dal punto di vista soggettivo od oggettivo), nelle dichiarazioni relative a dette imposte e nella loro predisposizione;</w:t>
      </w:r>
    </w:p>
    <w:p w14:paraId="0D0A867A" w14:textId="142E1266" w:rsidR="00E102B6" w:rsidRPr="002869AD" w:rsidRDefault="00E102B6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controllano che le fatture e i documenti contabili ricevuti si riferiscano a prestazioni effettivamente svolte da parte dell’emittente ed effettivamente ricevute dall</w:t>
      </w:r>
      <w:r w:rsidR="00462EDF">
        <w:t>’Associazione</w:t>
      </w:r>
      <w:r w:rsidRPr="002869AD">
        <w:t>;</w:t>
      </w:r>
    </w:p>
    <w:p w14:paraId="67D5B87B" w14:textId="31480BF4" w:rsidR="00E102B6" w:rsidRPr="002869AD" w:rsidRDefault="00E102B6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non registrano nelle scritture contabili obbligatorie, né detengono a fini di prova nei confronti dell'Amministrazione finanziaria, fatture o altri documenti per operazioni inesistenti;</w:t>
      </w:r>
    </w:p>
    <w:p w14:paraId="0D132F70" w14:textId="42130721" w:rsidR="00E102B6" w:rsidRPr="002869AD" w:rsidRDefault="00E102B6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verificano la regolare applicazione dell’imposta sul valore aggiunto;</w:t>
      </w:r>
    </w:p>
    <w:p w14:paraId="340F8C9E" w14:textId="3B811553" w:rsidR="00E102B6" w:rsidRPr="002869AD" w:rsidRDefault="00E102B6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si astengono dal compiere operazioni simulate, oggettivamente o soggettivamente, nonché dall’avvalersi di documenti falsi o di altri mezzi fraudolenti idonei a ostacolare l'accertamento e a indurre in errore l’Amministrazione finanziaria;</w:t>
      </w:r>
    </w:p>
    <w:p w14:paraId="53925453" w14:textId="6F8B1B50" w:rsidR="00E102B6" w:rsidRPr="002869AD" w:rsidRDefault="00E102B6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si astengono dall’indicare nelle dichiarazioni relative alle imposte sui redditi o sul valore aggiunto elementi attivi per un ammontare inferiore a quello effettivo o elementi passivi fittizi o crediti e ritenute fittizie;</w:t>
      </w:r>
    </w:p>
    <w:p w14:paraId="2FB9E692" w14:textId="2465DA00" w:rsidR="00E102B6" w:rsidRPr="002869AD" w:rsidRDefault="00E102B6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si astengono dall’emettere o rilasciare fatture o altri documenti per operazioni inesistenti al fine di consentire a terzi l’evasione delle imposte sui redditi o sul valore aggiunto;</w:t>
      </w:r>
    </w:p>
    <w:p w14:paraId="09CF3088" w14:textId="7CFF8B45" w:rsidR="00E102B6" w:rsidRPr="002869AD" w:rsidRDefault="00E102B6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si astengono dall’occultare, alterare o distruggere in tutto o in parte le scritture contabili, o i documenti di cui è obbligatoria la conservazione, in modo da non consentire la ricostruzione dei redditi o del volume di affari, con il fine di evadere le imposte sui redditi o sul valore aggiunto, ovvero di consentire l'evasione a terzi;</w:t>
      </w:r>
    </w:p>
    <w:p w14:paraId="505A023B" w14:textId="67862FF3" w:rsidR="00E102B6" w:rsidRPr="002869AD" w:rsidRDefault="00E102B6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si astengono dall’alienare simulatamente o dal compiere altri atti fraudolenti sui propri o su altrui beni idonei a rendere in tutto o in parte inefficace la procedura di riscossione coattiva da parte dell’Amministrazione finanziaria, con il fine di sottrarsi al pagamento di imposte sui redditi o sul valore aggiunto ovvero di interessi o sanzioni amministrative relativi a dette imposte.</w:t>
      </w:r>
    </w:p>
    <w:p w14:paraId="437608EE" w14:textId="1C6279ED" w:rsidR="00897860" w:rsidRPr="002869AD" w:rsidRDefault="00F959AD" w:rsidP="002869AD">
      <w:pPr>
        <w:pStyle w:val="Titolo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8" w:name="_Toc219997688"/>
      <w:r w:rsidRPr="002869AD">
        <w:rPr>
          <w:rFonts w:ascii="Times New Roman" w:hAnsi="Times New Roman" w:cs="Times New Roman"/>
          <w:iCs w:val="0"/>
          <w:sz w:val="24"/>
          <w:szCs w:val="24"/>
        </w:rPr>
        <w:t>5.1</w:t>
      </w:r>
      <w:r w:rsidR="00836CA7">
        <w:rPr>
          <w:rFonts w:ascii="Times New Roman" w:hAnsi="Times New Roman" w:cs="Times New Roman"/>
          <w:iCs w:val="0"/>
          <w:sz w:val="24"/>
          <w:szCs w:val="24"/>
        </w:rPr>
        <w:t>2</w:t>
      </w:r>
      <w:r w:rsidRPr="002869AD">
        <w:rPr>
          <w:rFonts w:ascii="Times New Roman" w:hAnsi="Times New Roman" w:cs="Times New Roman"/>
          <w:iCs w:val="0"/>
          <w:sz w:val="24"/>
          <w:szCs w:val="24"/>
        </w:rPr>
        <w:t>.</w:t>
      </w:r>
      <w:r w:rsidRPr="002869AD">
        <w:rPr>
          <w:rFonts w:ascii="Times New Roman" w:hAnsi="Times New Roman" w:cs="Times New Roman"/>
          <w:iCs w:val="0"/>
          <w:sz w:val="24"/>
          <w:szCs w:val="24"/>
        </w:rPr>
        <w:tab/>
        <w:t>Controlli interni</w:t>
      </w:r>
      <w:bookmarkEnd w:id="57"/>
      <w:bookmarkEnd w:id="58"/>
    </w:p>
    <w:p w14:paraId="22416DA7" w14:textId="0138181F" w:rsidR="00897860" w:rsidRPr="002869AD" w:rsidRDefault="00897860" w:rsidP="002869AD">
      <w:pPr>
        <w:autoSpaceDE w:val="0"/>
        <w:autoSpaceDN w:val="0"/>
        <w:adjustRightInd w:val="0"/>
        <w:spacing w:after="240" w:line="360" w:lineRule="auto"/>
        <w:jc w:val="both"/>
        <w:rPr>
          <w:lang w:eastAsia="en-US"/>
        </w:rPr>
      </w:pPr>
      <w:r w:rsidRPr="002869AD">
        <w:rPr>
          <w:lang w:eastAsia="en-US"/>
        </w:rPr>
        <w:t>Per controlli interni si intendono tutti gli strumenti necessari o utili a indirizzare, verificare e perseguire le attività d</w:t>
      </w:r>
      <w:r w:rsidR="005319DB" w:rsidRPr="002869AD">
        <w:rPr>
          <w:lang w:eastAsia="en-US"/>
        </w:rPr>
        <w:t xml:space="preserve">i </w:t>
      </w:r>
      <w:r w:rsidR="00D44ECB">
        <w:t>Komen Italia</w:t>
      </w:r>
      <w:r w:rsidR="002231A9" w:rsidRPr="002869AD">
        <w:t xml:space="preserve"> </w:t>
      </w:r>
      <w:r w:rsidRPr="002869AD">
        <w:rPr>
          <w:lang w:eastAsia="en-US"/>
        </w:rPr>
        <w:t>con il fine di assicurare il rispetto delle leggi e de</w:t>
      </w:r>
      <w:r w:rsidR="00D44ECB">
        <w:rPr>
          <w:lang w:eastAsia="en-US"/>
        </w:rPr>
        <w:t>gli strumenti normativi e/o organizzativi</w:t>
      </w:r>
      <w:r w:rsidRPr="002869AD">
        <w:rPr>
          <w:lang w:eastAsia="en-US"/>
        </w:rPr>
        <w:t xml:space="preserve"> </w:t>
      </w:r>
      <w:r w:rsidR="00D44ECB">
        <w:rPr>
          <w:lang w:eastAsia="en-US"/>
        </w:rPr>
        <w:t>interni</w:t>
      </w:r>
      <w:r w:rsidRPr="002869AD">
        <w:rPr>
          <w:lang w:eastAsia="en-US"/>
        </w:rPr>
        <w:t>, proteggere i beni, gestire efficacemente le attività e fornire con chiarezza informazioni veritiere e corrette sulla situazione patrimoniale, economica e finanziaria d</w:t>
      </w:r>
      <w:r w:rsidR="005319DB" w:rsidRPr="002869AD">
        <w:rPr>
          <w:lang w:eastAsia="en-US"/>
        </w:rPr>
        <w:t xml:space="preserve">i </w:t>
      </w:r>
      <w:r w:rsidR="00D44ECB">
        <w:t xml:space="preserve">Komen Italia </w:t>
      </w:r>
      <w:r w:rsidRPr="002869AD">
        <w:rPr>
          <w:lang w:eastAsia="en-US"/>
        </w:rPr>
        <w:t xml:space="preserve">nonché individuare e prevenire i rischi in cui </w:t>
      </w:r>
      <w:r w:rsidR="0061015D" w:rsidRPr="002869AD">
        <w:rPr>
          <w:lang w:eastAsia="en-US"/>
        </w:rPr>
        <w:t>l</w:t>
      </w:r>
      <w:r w:rsidR="002A26C0">
        <w:rPr>
          <w:lang w:eastAsia="en-US"/>
        </w:rPr>
        <w:t>’Associazione</w:t>
      </w:r>
      <w:r w:rsidR="0061015D" w:rsidRPr="002869AD">
        <w:rPr>
          <w:lang w:eastAsia="en-US"/>
        </w:rPr>
        <w:t xml:space="preserve"> </w:t>
      </w:r>
      <w:r w:rsidRPr="002869AD">
        <w:rPr>
          <w:lang w:eastAsia="en-US"/>
        </w:rPr>
        <w:t>possa incorrere.</w:t>
      </w:r>
    </w:p>
    <w:p w14:paraId="43185551" w14:textId="1BC5B73B" w:rsidR="00897860" w:rsidRPr="002869AD" w:rsidRDefault="000905ED" w:rsidP="002869AD">
      <w:pPr>
        <w:autoSpaceDE w:val="0"/>
        <w:autoSpaceDN w:val="0"/>
        <w:adjustRightInd w:val="0"/>
        <w:spacing w:line="360" w:lineRule="auto"/>
        <w:jc w:val="both"/>
        <w:rPr>
          <w:lang w:eastAsia="en-US"/>
        </w:rPr>
      </w:pPr>
      <w:r w:rsidRPr="002869AD">
        <w:rPr>
          <w:lang w:eastAsia="en-US"/>
        </w:rPr>
        <w:lastRenderedPageBreak/>
        <w:t>È</w:t>
      </w:r>
      <w:r w:rsidR="00897860" w:rsidRPr="002869AD">
        <w:rPr>
          <w:lang w:eastAsia="en-US"/>
        </w:rPr>
        <w:t xml:space="preserve"> compito d</w:t>
      </w:r>
      <w:r w:rsidR="005319DB" w:rsidRPr="002869AD">
        <w:rPr>
          <w:lang w:eastAsia="en-US"/>
        </w:rPr>
        <w:t xml:space="preserve">i </w:t>
      </w:r>
      <w:r w:rsidR="002A26C0">
        <w:t>Komen Italia</w:t>
      </w:r>
      <w:r w:rsidR="002231A9" w:rsidRPr="002869AD">
        <w:t xml:space="preserve"> </w:t>
      </w:r>
      <w:r w:rsidR="00897860" w:rsidRPr="002869AD">
        <w:rPr>
          <w:lang w:eastAsia="en-US"/>
        </w:rPr>
        <w:t>diffondere, a tutti i livelli, una cultura interna caratterizzata dalla consapevolezza dell’esistenza dei controlli e orientata all’esercizio del controllo stesso.</w:t>
      </w:r>
    </w:p>
    <w:p w14:paraId="178DE05E" w14:textId="689C07E1" w:rsidR="00FA47F3" w:rsidRPr="002869AD" w:rsidRDefault="00F959AD" w:rsidP="002869AD">
      <w:pPr>
        <w:pStyle w:val="Titolo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9" w:name="_Toc219997689"/>
      <w:bookmarkStart w:id="60" w:name="_Toc29829472"/>
      <w:r w:rsidRPr="002869AD">
        <w:rPr>
          <w:rFonts w:ascii="Times New Roman" w:hAnsi="Times New Roman" w:cs="Times New Roman"/>
          <w:iCs w:val="0"/>
          <w:sz w:val="24"/>
          <w:szCs w:val="24"/>
        </w:rPr>
        <w:t>5.1</w:t>
      </w:r>
      <w:r w:rsidR="00836CA7">
        <w:rPr>
          <w:rFonts w:ascii="Times New Roman" w:hAnsi="Times New Roman" w:cs="Times New Roman"/>
          <w:iCs w:val="0"/>
          <w:sz w:val="24"/>
          <w:szCs w:val="24"/>
        </w:rPr>
        <w:t>3</w:t>
      </w:r>
      <w:r w:rsidRPr="002869AD">
        <w:rPr>
          <w:rFonts w:ascii="Times New Roman" w:hAnsi="Times New Roman" w:cs="Times New Roman"/>
          <w:iCs w:val="0"/>
          <w:sz w:val="24"/>
          <w:szCs w:val="24"/>
        </w:rPr>
        <w:t>.</w:t>
      </w:r>
      <w:r w:rsidRPr="002869AD">
        <w:rPr>
          <w:rFonts w:ascii="Times New Roman" w:hAnsi="Times New Roman" w:cs="Times New Roman"/>
          <w:iCs w:val="0"/>
          <w:sz w:val="24"/>
          <w:szCs w:val="24"/>
        </w:rPr>
        <w:tab/>
        <w:t>Antiriciclaggio</w:t>
      </w:r>
      <w:bookmarkEnd w:id="59"/>
      <w:r w:rsidRPr="002869AD">
        <w:rPr>
          <w:rFonts w:ascii="Times New Roman" w:hAnsi="Times New Roman" w:cs="Times New Roman"/>
          <w:iCs w:val="0"/>
          <w:sz w:val="24"/>
          <w:szCs w:val="24"/>
        </w:rPr>
        <w:t xml:space="preserve"> </w:t>
      </w:r>
      <w:bookmarkEnd w:id="60"/>
    </w:p>
    <w:p w14:paraId="38E524C1" w14:textId="02941AB8" w:rsidR="008B38C1" w:rsidRPr="002869AD" w:rsidRDefault="002A26C0" w:rsidP="002869AD">
      <w:pPr>
        <w:autoSpaceDE w:val="0"/>
        <w:autoSpaceDN w:val="0"/>
        <w:adjustRightInd w:val="0"/>
        <w:spacing w:line="360" w:lineRule="auto"/>
        <w:jc w:val="both"/>
      </w:pPr>
      <w:r>
        <w:t>Komen Italia</w:t>
      </w:r>
      <w:r w:rsidR="008B38C1" w:rsidRPr="002869AD">
        <w:t xml:space="preserve"> segue scrupolosamente la normativa volta a prevenire fenomeni di riciclaggio, autoriciclaggio e di finanziamento di attività criminose.</w:t>
      </w:r>
    </w:p>
    <w:p w14:paraId="49BFD934" w14:textId="0F7DE1D9" w:rsidR="00FA47F3" w:rsidRPr="002869AD" w:rsidRDefault="008B38C1" w:rsidP="002869AD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2869AD">
        <w:rPr>
          <w:color w:val="000000"/>
        </w:rPr>
        <w:t>A tal fine</w:t>
      </w:r>
      <w:r w:rsidR="0061015D" w:rsidRPr="002869AD">
        <w:rPr>
          <w:color w:val="000000"/>
        </w:rPr>
        <w:t>,</w:t>
      </w:r>
      <w:r w:rsidRPr="002869AD">
        <w:rPr>
          <w:color w:val="000000"/>
        </w:rPr>
        <w:t xml:space="preserve"> </w:t>
      </w:r>
      <w:bookmarkStart w:id="61" w:name="_Toc219109232"/>
      <w:r w:rsidR="002A26C0">
        <w:t>Komen Italia</w:t>
      </w:r>
      <w:r w:rsidR="002231A9" w:rsidRPr="002869AD">
        <w:t xml:space="preserve"> </w:t>
      </w:r>
      <w:r w:rsidR="00FA47F3" w:rsidRPr="002869AD">
        <w:rPr>
          <w:color w:val="000000"/>
        </w:rPr>
        <w:t xml:space="preserve">si impegna a rispettare tutte le norme e disposizioni, sia nazionali che internazionali, in tema di antiriciclaggio. </w:t>
      </w:r>
    </w:p>
    <w:p w14:paraId="73ABAE8B" w14:textId="77777777" w:rsidR="00FD0218" w:rsidRPr="002869AD" w:rsidRDefault="00FD0218" w:rsidP="002869AD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2869AD">
        <w:rPr>
          <w:color w:val="000000"/>
        </w:rPr>
        <w:t>A tal fine, i Destinatari sono chiamati a:</w:t>
      </w:r>
    </w:p>
    <w:p w14:paraId="1C53FB57" w14:textId="77777777" w:rsidR="00FD0218" w:rsidRPr="002869AD" w:rsidRDefault="00FD0218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segnalare immediatamente situazioni di potenziale anomalia di cui siano a conoscenza al</w:t>
      </w:r>
      <w:r w:rsidR="003D2EF2" w:rsidRPr="002869AD">
        <w:t xml:space="preserve"> fine</w:t>
      </w:r>
      <w:r w:rsidRPr="002869AD">
        <w:t xml:space="preserve"> di agevolare la prevenzione e il contrasto dei fenomeni di riciclaggio;</w:t>
      </w:r>
    </w:p>
    <w:p w14:paraId="5CDE015C" w14:textId="77777777" w:rsidR="00FD0218" w:rsidRPr="002869AD" w:rsidRDefault="00FD0218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verificare accuratamente le informazioni disponibili sulle controparti ed evitare di intraprendere o mantenere rapporti commerciali o finanziari nei casi in cui vi sia il ragionevole dubbio che le controparti possano mettere in atto condotte che configurino la commissione dei reati di riciclaggio;</w:t>
      </w:r>
    </w:p>
    <w:p w14:paraId="4BE70E92" w14:textId="03A08EDA" w:rsidR="00FD0218" w:rsidRPr="002869AD" w:rsidRDefault="00FD0218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effettuare e accettare pagamenti</w:t>
      </w:r>
      <w:r w:rsidR="001C7018">
        <w:t xml:space="preserve"> e/o donazioni</w:t>
      </w:r>
      <w:r w:rsidRPr="002869AD">
        <w:t xml:space="preserve"> in contanti solo nei limiti e per gli importi consentiti dalla legge;</w:t>
      </w:r>
    </w:p>
    <w:p w14:paraId="7A26E34F" w14:textId="443B28DE" w:rsidR="00FD0218" w:rsidRPr="002869AD" w:rsidRDefault="00FD0218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assicurare adeguata collaborazione alle autorità competenti nella prevenzione, nel contrasto e nella repressione dei fenomeni concernenti</w:t>
      </w:r>
      <w:r w:rsidR="001C7018">
        <w:t xml:space="preserve"> il riciclaggio,</w:t>
      </w:r>
      <w:r w:rsidRPr="002869AD">
        <w:t xml:space="preserve"> la contraffazione e la falsificazione di banconote, monete e qualsiasi altro mezzo di pagamento.</w:t>
      </w:r>
    </w:p>
    <w:p w14:paraId="40EB3999" w14:textId="77777777" w:rsidR="00FD0218" w:rsidRPr="002869AD" w:rsidRDefault="00FD0218" w:rsidP="002869AD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2869AD">
        <w:rPr>
          <w:color w:val="000000"/>
        </w:rPr>
        <w:t>Nella gestione dei flussi finanziari è vietato tollerare irregolarità che, secondo la normale diligenza professionale, diano adito a sospetti sulla legalità e regolarità della provenienza del denaro ricevuto.</w:t>
      </w:r>
    </w:p>
    <w:p w14:paraId="25CB2BE9" w14:textId="772DE726" w:rsidR="00B668FD" w:rsidRPr="002869AD" w:rsidRDefault="00F959AD" w:rsidP="002869AD">
      <w:pPr>
        <w:pStyle w:val="Titolo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2" w:name="_Toc219997690"/>
      <w:bookmarkStart w:id="63" w:name="_Toc29829476"/>
      <w:bookmarkEnd w:id="61"/>
      <w:r w:rsidRPr="002869AD">
        <w:rPr>
          <w:rFonts w:ascii="Times New Roman" w:hAnsi="Times New Roman" w:cs="Times New Roman"/>
          <w:iCs w:val="0"/>
          <w:sz w:val="24"/>
          <w:szCs w:val="24"/>
        </w:rPr>
        <w:t>5.1</w:t>
      </w:r>
      <w:r w:rsidR="00836CA7">
        <w:rPr>
          <w:rFonts w:ascii="Times New Roman" w:hAnsi="Times New Roman" w:cs="Times New Roman"/>
          <w:iCs w:val="0"/>
          <w:sz w:val="24"/>
          <w:szCs w:val="24"/>
        </w:rPr>
        <w:t>4</w:t>
      </w:r>
      <w:r w:rsidRPr="002869AD">
        <w:rPr>
          <w:rFonts w:ascii="Times New Roman" w:hAnsi="Times New Roman" w:cs="Times New Roman"/>
          <w:iCs w:val="0"/>
          <w:sz w:val="24"/>
          <w:szCs w:val="24"/>
        </w:rPr>
        <w:t>.</w:t>
      </w:r>
      <w:r w:rsidRPr="002869AD">
        <w:rPr>
          <w:rFonts w:ascii="Times New Roman" w:hAnsi="Times New Roman" w:cs="Times New Roman"/>
          <w:iCs w:val="0"/>
          <w:sz w:val="24"/>
          <w:szCs w:val="24"/>
        </w:rPr>
        <w:tab/>
      </w:r>
      <w:r w:rsidRPr="002869AD">
        <w:rPr>
          <w:rFonts w:ascii="Times New Roman" w:hAnsi="Times New Roman" w:cs="Times New Roman"/>
          <w:sz w:val="24"/>
          <w:szCs w:val="24"/>
        </w:rPr>
        <w:t>Regali, atti di cortesia e altre utilità</w:t>
      </w:r>
      <w:bookmarkEnd w:id="62"/>
      <w:r w:rsidRPr="002869AD">
        <w:rPr>
          <w:rFonts w:ascii="Times New Roman" w:hAnsi="Times New Roman" w:cs="Times New Roman"/>
          <w:iCs w:val="0"/>
          <w:sz w:val="24"/>
          <w:szCs w:val="24"/>
        </w:rPr>
        <w:t xml:space="preserve"> </w:t>
      </w:r>
      <w:bookmarkEnd w:id="63"/>
    </w:p>
    <w:p w14:paraId="7E604DFA" w14:textId="6274BA12" w:rsidR="00B668FD" w:rsidRPr="002869AD" w:rsidRDefault="00B668FD" w:rsidP="002869AD">
      <w:pPr>
        <w:spacing w:before="120" w:after="240" w:line="360" w:lineRule="auto"/>
        <w:jc w:val="both"/>
        <w:rPr>
          <w:bCs/>
        </w:rPr>
      </w:pPr>
      <w:r w:rsidRPr="002869AD">
        <w:t xml:space="preserve">Non è ammessa alcuna forma di regalia, </w:t>
      </w:r>
      <w:r w:rsidRPr="002869AD">
        <w:rPr>
          <w:lang w:eastAsia="en-US"/>
        </w:rPr>
        <w:t xml:space="preserve">verso rappresentanti della </w:t>
      </w:r>
      <w:r w:rsidR="00EA69A5" w:rsidRPr="002869AD">
        <w:rPr>
          <w:lang w:eastAsia="en-US"/>
        </w:rPr>
        <w:t>P</w:t>
      </w:r>
      <w:r w:rsidRPr="002869AD">
        <w:rPr>
          <w:lang w:eastAsia="en-US"/>
        </w:rPr>
        <w:t xml:space="preserve">ubblica </w:t>
      </w:r>
      <w:r w:rsidR="00EA69A5" w:rsidRPr="002869AD">
        <w:rPr>
          <w:lang w:eastAsia="en-US"/>
        </w:rPr>
        <w:t>A</w:t>
      </w:r>
      <w:r w:rsidRPr="002869AD">
        <w:rPr>
          <w:lang w:eastAsia="en-US"/>
        </w:rPr>
        <w:t>mministrazione o pubblici ufficiali o nei confronti di soggetti privati,</w:t>
      </w:r>
      <w:r w:rsidRPr="002869AD">
        <w:t xml:space="preserve"> che possa ragionevolmente essere interpretata come eccedente le normali pratiche commerciali o di cortesia, o comunque rivolta ad acquisire trattamenti di favore nella conduzione di qualsiasi attività collegabile a</w:t>
      </w:r>
      <w:r w:rsidR="005319DB" w:rsidRPr="002869AD">
        <w:rPr>
          <w:bCs/>
        </w:rPr>
        <w:t xml:space="preserve"> </w:t>
      </w:r>
      <w:r w:rsidR="005E5357">
        <w:t>Komen Italia</w:t>
      </w:r>
      <w:r w:rsidRPr="002869AD">
        <w:rPr>
          <w:bCs/>
        </w:rPr>
        <w:t>.</w:t>
      </w:r>
      <w:r w:rsidR="00510D1A" w:rsidRPr="002869AD">
        <w:t xml:space="preserve"> Si precisa che per regalia si intende qualsiasi tipo di beneficio (promessa di un’offerta di lavoro sia subordinato che sotto forma di consulenza, prestazioni di servizi, viaggi di piacere, ecc.).</w:t>
      </w:r>
    </w:p>
    <w:p w14:paraId="4F9C62D6" w14:textId="043B1ECE" w:rsidR="00510D1A" w:rsidRPr="002869AD" w:rsidRDefault="00510D1A" w:rsidP="002869AD">
      <w:pPr>
        <w:spacing w:after="240" w:line="360" w:lineRule="auto"/>
        <w:jc w:val="both"/>
        <w:rPr>
          <w:lang w:eastAsia="en-US"/>
        </w:rPr>
      </w:pPr>
      <w:r w:rsidRPr="002869AD">
        <w:rPr>
          <w:lang w:eastAsia="en-US"/>
        </w:rPr>
        <w:lastRenderedPageBreak/>
        <w:t>Allo stesso modo i</w:t>
      </w:r>
      <w:r w:rsidR="007C2C9C" w:rsidRPr="002869AD">
        <w:rPr>
          <w:lang w:eastAsia="en-US"/>
        </w:rPr>
        <w:t xml:space="preserve"> Destina</w:t>
      </w:r>
      <w:r w:rsidR="004D1C7C" w:rsidRPr="002869AD">
        <w:rPr>
          <w:lang w:eastAsia="en-US"/>
        </w:rPr>
        <w:t>tari</w:t>
      </w:r>
      <w:r w:rsidRPr="002869AD">
        <w:rPr>
          <w:lang w:eastAsia="en-US"/>
        </w:rPr>
        <w:t xml:space="preserve"> non possono ricevere omaggi o trattamenti di favore, se non nei limiti delle normali relazioni di cortesia e purché di modico valore. G</w:t>
      </w:r>
      <w:r w:rsidRPr="002869AD">
        <w:t>li eventuali regali ricevuti, che non rientrano nelle normali consuetudini, devono essere documentati in modo adeguato e comunicati all’Organismo di Vigilanza.</w:t>
      </w:r>
    </w:p>
    <w:p w14:paraId="3D887EB0" w14:textId="317F1586" w:rsidR="00510D1A" w:rsidRPr="002869AD" w:rsidRDefault="00510D1A" w:rsidP="002869AD">
      <w:pPr>
        <w:spacing w:line="360" w:lineRule="auto"/>
        <w:jc w:val="both"/>
        <w:rPr>
          <w:lang w:eastAsia="en-US"/>
        </w:rPr>
      </w:pPr>
      <w:r w:rsidRPr="002869AD">
        <w:rPr>
          <w:lang w:eastAsia="en-US"/>
        </w:rPr>
        <w:t>In ogni caso tali spese devono sempre essere autorizzate secondo specific</w:t>
      </w:r>
      <w:r w:rsidR="00AC2736">
        <w:rPr>
          <w:lang w:eastAsia="en-US"/>
        </w:rPr>
        <w:t>i strumenti normativi e/o organizzativi interni</w:t>
      </w:r>
      <w:r w:rsidRPr="002869AD">
        <w:rPr>
          <w:lang w:eastAsia="en-US"/>
        </w:rPr>
        <w:t xml:space="preserve"> e documentate in modo adeguato</w:t>
      </w:r>
      <w:r w:rsidR="00123543" w:rsidRPr="002869AD">
        <w:rPr>
          <w:lang w:eastAsia="en-US"/>
        </w:rPr>
        <w:t>.</w:t>
      </w:r>
    </w:p>
    <w:p w14:paraId="628161EB" w14:textId="63518F9F" w:rsidR="00151CD0" w:rsidRPr="002869AD" w:rsidRDefault="00F959AD" w:rsidP="002869AD">
      <w:pPr>
        <w:pStyle w:val="Titolo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4" w:name="_Toc29829477"/>
      <w:bookmarkStart w:id="65" w:name="_Toc219997691"/>
      <w:r w:rsidRPr="002869AD">
        <w:rPr>
          <w:rFonts w:ascii="Times New Roman" w:hAnsi="Times New Roman" w:cs="Times New Roman"/>
          <w:iCs w:val="0"/>
          <w:sz w:val="24"/>
          <w:szCs w:val="24"/>
        </w:rPr>
        <w:t>5.1</w:t>
      </w:r>
      <w:r w:rsidR="00836CA7">
        <w:rPr>
          <w:rFonts w:ascii="Times New Roman" w:hAnsi="Times New Roman" w:cs="Times New Roman"/>
          <w:iCs w:val="0"/>
          <w:sz w:val="24"/>
          <w:szCs w:val="24"/>
        </w:rPr>
        <w:t>5</w:t>
      </w:r>
      <w:r w:rsidRPr="002869AD">
        <w:rPr>
          <w:rFonts w:ascii="Times New Roman" w:hAnsi="Times New Roman" w:cs="Times New Roman"/>
          <w:iCs w:val="0"/>
          <w:sz w:val="24"/>
          <w:szCs w:val="24"/>
        </w:rPr>
        <w:t>.</w:t>
      </w:r>
      <w:r w:rsidRPr="002869AD">
        <w:rPr>
          <w:rFonts w:ascii="Times New Roman" w:hAnsi="Times New Roman" w:cs="Times New Roman"/>
          <w:iCs w:val="0"/>
          <w:sz w:val="24"/>
          <w:szCs w:val="24"/>
        </w:rPr>
        <w:tab/>
      </w:r>
      <w:r w:rsidR="0007138D" w:rsidRPr="002869AD">
        <w:rPr>
          <w:rFonts w:ascii="Times New Roman" w:hAnsi="Times New Roman" w:cs="Times New Roman"/>
          <w:iCs w:val="0"/>
          <w:sz w:val="24"/>
          <w:szCs w:val="24"/>
        </w:rPr>
        <w:t>S</w:t>
      </w:r>
      <w:r w:rsidRPr="002869AD">
        <w:rPr>
          <w:rFonts w:ascii="Times New Roman" w:hAnsi="Times New Roman" w:cs="Times New Roman"/>
          <w:iCs w:val="0"/>
          <w:sz w:val="24"/>
          <w:szCs w:val="24"/>
        </w:rPr>
        <w:t>ponsorizzazioni</w:t>
      </w:r>
      <w:bookmarkEnd w:id="64"/>
      <w:r w:rsidR="00E71B08">
        <w:rPr>
          <w:rFonts w:ascii="Times New Roman" w:hAnsi="Times New Roman" w:cs="Times New Roman"/>
          <w:iCs w:val="0"/>
          <w:sz w:val="24"/>
          <w:szCs w:val="24"/>
        </w:rPr>
        <w:t>/Partnership/Cobranding</w:t>
      </w:r>
      <w:bookmarkEnd w:id="65"/>
      <w:r w:rsidR="00F86859" w:rsidRPr="002869AD">
        <w:rPr>
          <w:rFonts w:ascii="Times New Roman" w:hAnsi="Times New Roman" w:cs="Times New Roman"/>
          <w:iCs w:val="0"/>
          <w:sz w:val="24"/>
          <w:szCs w:val="24"/>
        </w:rPr>
        <w:t xml:space="preserve"> </w:t>
      </w:r>
    </w:p>
    <w:p w14:paraId="325F008E" w14:textId="02F64F34" w:rsidR="00E33EA0" w:rsidRDefault="00151CD0" w:rsidP="002869AD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  <w:lang w:eastAsia="en-US"/>
        </w:rPr>
      </w:pPr>
      <w:r w:rsidRPr="002869AD">
        <w:rPr>
          <w:rFonts w:ascii="Times New Roman" w:hAnsi="Times New Roman" w:cs="Times New Roman"/>
          <w:color w:val="auto"/>
          <w:lang w:eastAsia="en-US"/>
        </w:rPr>
        <w:t xml:space="preserve">Le attività di </w:t>
      </w:r>
      <w:r w:rsidR="006F55ED" w:rsidRPr="002869AD">
        <w:rPr>
          <w:rFonts w:ascii="Times New Roman" w:hAnsi="Times New Roman" w:cs="Times New Roman"/>
          <w:color w:val="auto"/>
          <w:lang w:eastAsia="en-US"/>
        </w:rPr>
        <w:t>sponsorizzazione</w:t>
      </w:r>
      <w:r w:rsidR="006F55ED">
        <w:rPr>
          <w:rFonts w:ascii="Times New Roman" w:hAnsi="Times New Roman" w:cs="Times New Roman"/>
          <w:color w:val="auto"/>
          <w:lang w:eastAsia="en-US"/>
        </w:rPr>
        <w:t>, partnership</w:t>
      </w:r>
      <w:r w:rsidR="00E71B08">
        <w:rPr>
          <w:rFonts w:ascii="Times New Roman" w:hAnsi="Times New Roman" w:cs="Times New Roman"/>
          <w:color w:val="auto"/>
          <w:lang w:eastAsia="en-US"/>
        </w:rPr>
        <w:t>/co-branding</w:t>
      </w:r>
      <w:r w:rsidR="00F86859" w:rsidRPr="002869AD">
        <w:rPr>
          <w:rFonts w:ascii="Times New Roman" w:hAnsi="Times New Roman" w:cs="Times New Roman"/>
          <w:color w:val="auto"/>
          <w:lang w:eastAsia="en-US"/>
        </w:rPr>
        <w:t xml:space="preserve"> </w:t>
      </w:r>
      <w:r w:rsidRPr="002869AD">
        <w:rPr>
          <w:rFonts w:ascii="Times New Roman" w:hAnsi="Times New Roman" w:cs="Times New Roman"/>
          <w:color w:val="auto"/>
          <w:lang w:eastAsia="en-US"/>
        </w:rPr>
        <w:t xml:space="preserve">possono essere realizzate previa definizione di appositi accordi e verifica dell’onorabilità del soggetto </w:t>
      </w:r>
      <w:r w:rsidR="00CC1A42">
        <w:rPr>
          <w:rFonts w:ascii="Times New Roman" w:hAnsi="Times New Roman" w:cs="Times New Roman"/>
          <w:color w:val="auto"/>
          <w:lang w:eastAsia="en-US"/>
        </w:rPr>
        <w:t>da sponsorizzare</w:t>
      </w:r>
      <w:r w:rsidRPr="002869AD">
        <w:rPr>
          <w:rFonts w:ascii="Times New Roman" w:hAnsi="Times New Roman" w:cs="Times New Roman"/>
          <w:color w:val="auto"/>
          <w:lang w:eastAsia="en-US"/>
        </w:rPr>
        <w:t xml:space="preserve">, evitando di </w:t>
      </w:r>
      <w:r w:rsidR="00F86859" w:rsidRPr="002869AD">
        <w:rPr>
          <w:rFonts w:ascii="Times New Roman" w:hAnsi="Times New Roman" w:cs="Times New Roman"/>
          <w:color w:val="auto"/>
          <w:lang w:eastAsia="en-US"/>
        </w:rPr>
        <w:t xml:space="preserve">promuovere </w:t>
      </w:r>
      <w:r w:rsidRPr="002869AD">
        <w:rPr>
          <w:rFonts w:ascii="Times New Roman" w:hAnsi="Times New Roman" w:cs="Times New Roman"/>
          <w:color w:val="auto"/>
          <w:lang w:eastAsia="en-US"/>
        </w:rPr>
        <w:t>controparti di cui sia anche solo sospettata l’appartenenza ad organizzazioni criminali o la commissione di reati in materia di riciclaggio</w:t>
      </w:r>
      <w:r w:rsidR="00A53426" w:rsidRPr="002869AD">
        <w:rPr>
          <w:rFonts w:ascii="Times New Roman" w:hAnsi="Times New Roman" w:cs="Times New Roman"/>
          <w:color w:val="auto"/>
          <w:lang w:eastAsia="en-US"/>
        </w:rPr>
        <w:t>.</w:t>
      </w:r>
      <w:r w:rsidRPr="002869AD">
        <w:rPr>
          <w:rFonts w:ascii="Times New Roman" w:hAnsi="Times New Roman" w:cs="Times New Roman"/>
          <w:color w:val="auto"/>
          <w:lang w:eastAsia="en-US"/>
        </w:rPr>
        <w:t xml:space="preserve"> </w:t>
      </w:r>
    </w:p>
    <w:p w14:paraId="3F7A8A6F" w14:textId="6F9B0D51" w:rsidR="00E71B08" w:rsidRPr="00E71B08" w:rsidRDefault="00482C97" w:rsidP="00E71B08">
      <w:pPr>
        <w:tabs>
          <w:tab w:val="left" w:pos="720"/>
        </w:tabs>
        <w:spacing w:after="240" w:line="360" w:lineRule="auto"/>
        <w:jc w:val="both"/>
      </w:pPr>
      <w:r>
        <w:t>Komen Italia</w:t>
      </w:r>
      <w:r w:rsidR="00E71B08" w:rsidRPr="00E71B08">
        <w:t xml:space="preserve"> non accetta partnership, sponsorizzazioni o co</w:t>
      </w:r>
      <w:r w:rsidR="00E71B08" w:rsidRPr="00E71B08">
        <w:noBreakHyphen/>
        <w:t>branding con soggetti le cui attività risultino in contrasto con la tutela della salute, con la prevenzione oncologica o con i valori dell’Associazione. Sono esclusi soggetti operanti nei settori del tabacco, del gioco d’azzardo, della pornografia, dell’alcol non responsabile, di prodotti o pratiche riconosciute come cancerogene o nocive.</w:t>
      </w:r>
    </w:p>
    <w:p w14:paraId="227BFC4A" w14:textId="27ACB051" w:rsidR="00D26C8C" w:rsidRPr="002869AD" w:rsidRDefault="00F959AD" w:rsidP="002869AD">
      <w:pPr>
        <w:keepNext/>
        <w:spacing w:before="240" w:after="60" w:line="360" w:lineRule="auto"/>
        <w:jc w:val="both"/>
        <w:outlineLvl w:val="1"/>
        <w:rPr>
          <w:b/>
          <w:bCs/>
        </w:rPr>
      </w:pPr>
      <w:bookmarkStart w:id="66" w:name="_Toc29829480"/>
      <w:bookmarkStart w:id="67" w:name="_Toc219997692"/>
      <w:r w:rsidRPr="002869AD">
        <w:rPr>
          <w:b/>
          <w:bCs/>
          <w:i/>
        </w:rPr>
        <w:t>5.</w:t>
      </w:r>
      <w:r w:rsidR="00836CA7">
        <w:rPr>
          <w:b/>
          <w:bCs/>
          <w:i/>
        </w:rPr>
        <w:t>16</w:t>
      </w:r>
      <w:r w:rsidRPr="002869AD">
        <w:rPr>
          <w:b/>
          <w:bCs/>
          <w:i/>
        </w:rPr>
        <w:t>.</w:t>
      </w:r>
      <w:r w:rsidRPr="002869AD">
        <w:rPr>
          <w:b/>
          <w:bCs/>
          <w:i/>
        </w:rPr>
        <w:tab/>
      </w:r>
      <w:r w:rsidR="00D26C8C" w:rsidRPr="002869AD">
        <w:rPr>
          <w:b/>
          <w:bCs/>
          <w:i/>
        </w:rPr>
        <w:t>Tutela della proprietà industriale e intellettuale</w:t>
      </w:r>
      <w:bookmarkEnd w:id="66"/>
      <w:bookmarkEnd w:id="67"/>
    </w:p>
    <w:p w14:paraId="098A64E6" w14:textId="1215D3BB" w:rsidR="00D26C8C" w:rsidRPr="002869AD" w:rsidRDefault="00CA1089" w:rsidP="002869AD">
      <w:pPr>
        <w:autoSpaceDE w:val="0"/>
        <w:autoSpaceDN w:val="0"/>
        <w:adjustRightInd w:val="0"/>
        <w:spacing w:line="360" w:lineRule="auto"/>
        <w:jc w:val="both"/>
      </w:pPr>
      <w:r>
        <w:t>Komen Italia</w:t>
      </w:r>
      <w:r w:rsidR="009235B5" w:rsidRPr="002869AD">
        <w:t xml:space="preserve"> agisce </w:t>
      </w:r>
      <w:r w:rsidR="00D26C8C" w:rsidRPr="002869AD">
        <w:t>nel pieno rispetto dei diritti di proprietà industriale ed intellettuale</w:t>
      </w:r>
      <w:r w:rsidR="00E9744D" w:rsidRPr="002869AD">
        <w:t xml:space="preserve"> </w:t>
      </w:r>
      <w:r w:rsidR="00D26C8C" w:rsidRPr="002869AD">
        <w:t>legittimamente facenti capo a terzi, nonché in conformità alle prescrizioni contenute in</w:t>
      </w:r>
      <w:r w:rsidR="00E9744D" w:rsidRPr="002869AD">
        <w:t xml:space="preserve"> </w:t>
      </w:r>
      <w:r w:rsidR="00D26C8C" w:rsidRPr="002869AD">
        <w:t>leggi, regolamenti e convenzioni poste a tutela di tali diritti.</w:t>
      </w:r>
    </w:p>
    <w:p w14:paraId="413485E6" w14:textId="77777777" w:rsidR="00D26C8C" w:rsidRPr="002869AD" w:rsidRDefault="00D26C8C" w:rsidP="002869AD">
      <w:pPr>
        <w:autoSpaceDE w:val="0"/>
        <w:autoSpaceDN w:val="0"/>
        <w:adjustRightInd w:val="0"/>
        <w:spacing w:line="360" w:lineRule="auto"/>
        <w:jc w:val="both"/>
      </w:pPr>
      <w:r w:rsidRPr="002869AD">
        <w:t xml:space="preserve">A tal fine, tutti i </w:t>
      </w:r>
      <w:r w:rsidR="00410631" w:rsidRPr="002869AD">
        <w:t>D</w:t>
      </w:r>
      <w:r w:rsidRPr="002869AD">
        <w:t>estinatari:</w:t>
      </w:r>
    </w:p>
    <w:p w14:paraId="170192BD" w14:textId="77777777" w:rsidR="00E35007" w:rsidRPr="002869AD" w:rsidRDefault="00C81C75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 xml:space="preserve">devono astenersi </w:t>
      </w:r>
      <w:r w:rsidR="00D26C8C" w:rsidRPr="002869AD">
        <w:t>da qualsivoglia condotta che possa costituire usurpazione di titoli di proprietà industriale,</w:t>
      </w:r>
      <w:r w:rsidR="00E9744D" w:rsidRPr="002869AD">
        <w:t xml:space="preserve"> </w:t>
      </w:r>
      <w:r w:rsidR="00D26C8C" w:rsidRPr="002869AD">
        <w:t>alterazione o contraffazione di segni distintivi di prodotti industriali, ovvero di brevetti,</w:t>
      </w:r>
      <w:r w:rsidR="00E9744D" w:rsidRPr="002869AD">
        <w:t xml:space="preserve"> </w:t>
      </w:r>
      <w:r w:rsidR="00D26C8C" w:rsidRPr="002869AD">
        <w:t>disegni o modelli industriali, sia nazionali sia esteri, nonché dall’importare, commercializzare</w:t>
      </w:r>
      <w:r w:rsidR="00E9744D" w:rsidRPr="002869AD">
        <w:t xml:space="preserve"> </w:t>
      </w:r>
      <w:r w:rsidR="00D26C8C" w:rsidRPr="002869AD">
        <w:t>comunque utilizzare o mettere altrimenti in circolazione prodotti industriali con segni</w:t>
      </w:r>
      <w:r w:rsidR="00E9744D" w:rsidRPr="002869AD">
        <w:t xml:space="preserve"> </w:t>
      </w:r>
      <w:r w:rsidR="00D26C8C" w:rsidRPr="002869AD">
        <w:t>distintivi contraffatti o alterati ovvero realizzati usurpando titoli di proprietà industriale;</w:t>
      </w:r>
    </w:p>
    <w:p w14:paraId="32670965" w14:textId="0F28BE4D" w:rsidR="00E35007" w:rsidRPr="002869AD" w:rsidRDefault="00C81C75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 xml:space="preserve">non devono </w:t>
      </w:r>
      <w:r w:rsidR="00D26C8C" w:rsidRPr="002869AD">
        <w:t xml:space="preserve">utilizzare in modo illecito e/o improprio, nell’interesse </w:t>
      </w:r>
      <w:r w:rsidR="00DA7F42">
        <w:t>associativo</w:t>
      </w:r>
      <w:r w:rsidR="00D26C8C" w:rsidRPr="002869AD">
        <w:t xml:space="preserve"> o di terzi, opere</w:t>
      </w:r>
      <w:r w:rsidR="002F6E94" w:rsidRPr="002869AD">
        <w:t xml:space="preserve"> </w:t>
      </w:r>
      <w:r w:rsidR="00D26C8C" w:rsidRPr="002869AD">
        <w:t>dell’ingegno, o parti di esse, protette dalla normativa in materia di violazione del diritto</w:t>
      </w:r>
      <w:r w:rsidR="00E9744D" w:rsidRPr="002869AD">
        <w:t xml:space="preserve"> </w:t>
      </w:r>
      <w:r w:rsidR="00D26C8C" w:rsidRPr="002869AD">
        <w:t>d’autore</w:t>
      </w:r>
      <w:bookmarkStart w:id="68" w:name="_Toc29829481"/>
      <w:r w:rsidR="000C455F" w:rsidRPr="002869AD">
        <w:t>.</w:t>
      </w:r>
    </w:p>
    <w:p w14:paraId="1ED0B20A" w14:textId="22784E0F" w:rsidR="00D26C8C" w:rsidRPr="002869AD" w:rsidRDefault="00F959AD" w:rsidP="002869AD">
      <w:pPr>
        <w:pStyle w:val="Titolo2"/>
        <w:spacing w:line="360" w:lineRule="auto"/>
        <w:jc w:val="both"/>
        <w:rPr>
          <w:rFonts w:ascii="Times New Roman" w:hAnsi="Times New Roman" w:cs="Times New Roman"/>
          <w:bCs w:val="0"/>
          <w:sz w:val="24"/>
          <w:szCs w:val="24"/>
        </w:rPr>
      </w:pPr>
      <w:bookmarkStart w:id="69" w:name="_Toc219997693"/>
      <w:r w:rsidRPr="002869AD">
        <w:rPr>
          <w:rFonts w:ascii="Times New Roman" w:hAnsi="Times New Roman" w:cs="Times New Roman"/>
          <w:bCs w:val="0"/>
          <w:sz w:val="24"/>
          <w:szCs w:val="24"/>
        </w:rPr>
        <w:lastRenderedPageBreak/>
        <w:t>5.</w:t>
      </w:r>
      <w:r w:rsidR="00836CA7">
        <w:rPr>
          <w:rFonts w:ascii="Times New Roman" w:hAnsi="Times New Roman" w:cs="Times New Roman"/>
          <w:bCs w:val="0"/>
          <w:sz w:val="24"/>
          <w:szCs w:val="24"/>
        </w:rPr>
        <w:t>17</w:t>
      </w:r>
      <w:r w:rsidRPr="002869AD">
        <w:rPr>
          <w:rFonts w:ascii="Times New Roman" w:hAnsi="Times New Roman" w:cs="Times New Roman"/>
          <w:bCs w:val="0"/>
          <w:sz w:val="24"/>
          <w:szCs w:val="24"/>
        </w:rPr>
        <w:t>.</w:t>
      </w:r>
      <w:r w:rsidRPr="002869AD">
        <w:rPr>
          <w:rFonts w:ascii="Times New Roman" w:hAnsi="Times New Roman" w:cs="Times New Roman"/>
          <w:bCs w:val="0"/>
          <w:sz w:val="24"/>
          <w:szCs w:val="24"/>
        </w:rPr>
        <w:tab/>
      </w:r>
      <w:r w:rsidR="00DF0350" w:rsidRPr="002869AD">
        <w:rPr>
          <w:rFonts w:ascii="Times New Roman" w:hAnsi="Times New Roman" w:cs="Times New Roman"/>
          <w:bCs w:val="0"/>
          <w:sz w:val="24"/>
          <w:szCs w:val="24"/>
        </w:rPr>
        <w:t>T</w:t>
      </w:r>
      <w:r w:rsidR="00D26C8C" w:rsidRPr="002869AD">
        <w:rPr>
          <w:rFonts w:ascii="Times New Roman" w:hAnsi="Times New Roman" w:cs="Times New Roman"/>
          <w:bCs w:val="0"/>
          <w:sz w:val="24"/>
          <w:szCs w:val="24"/>
        </w:rPr>
        <w:t>utela della privacy</w:t>
      </w:r>
      <w:r w:rsidR="008761AA" w:rsidRPr="002869AD">
        <w:rPr>
          <w:rFonts w:ascii="Times New Roman" w:hAnsi="Times New Roman" w:cs="Times New Roman"/>
          <w:bCs w:val="0"/>
          <w:sz w:val="24"/>
          <w:szCs w:val="24"/>
        </w:rPr>
        <w:t xml:space="preserve"> e cyber crime</w:t>
      </w:r>
      <w:bookmarkEnd w:id="68"/>
      <w:bookmarkEnd w:id="69"/>
    </w:p>
    <w:p w14:paraId="474AD936" w14:textId="42D872BB" w:rsidR="00F12A79" w:rsidRPr="002869AD" w:rsidRDefault="00DA7F42" w:rsidP="002869AD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</w:rPr>
      </w:pPr>
      <w:r>
        <w:t>Komen Italia</w:t>
      </w:r>
      <w:r w:rsidR="0051377F" w:rsidRPr="002869AD">
        <w:rPr>
          <w:color w:val="000000"/>
        </w:rPr>
        <w:t>,</w:t>
      </w:r>
      <w:r w:rsidR="00F12A79" w:rsidRPr="002869AD">
        <w:rPr>
          <w:color w:val="000000"/>
        </w:rPr>
        <w:t xml:space="preserve"> </w:t>
      </w:r>
      <w:r w:rsidR="00DA63AC" w:rsidRPr="002869AD">
        <w:rPr>
          <w:color w:val="000000"/>
        </w:rPr>
        <w:t>nello svolgimento della propria attività, si impegna a</w:t>
      </w:r>
      <w:r w:rsidR="00F12A79" w:rsidRPr="002869AD">
        <w:rPr>
          <w:color w:val="000000"/>
        </w:rPr>
        <w:t xml:space="preserve"> rispett</w:t>
      </w:r>
      <w:r w:rsidR="00DA63AC" w:rsidRPr="002869AD">
        <w:rPr>
          <w:color w:val="000000"/>
        </w:rPr>
        <w:t>are</w:t>
      </w:r>
      <w:r w:rsidR="00F12A79" w:rsidRPr="002869AD">
        <w:rPr>
          <w:color w:val="000000"/>
        </w:rPr>
        <w:t xml:space="preserve"> le disposizioni di cui</w:t>
      </w:r>
      <w:r w:rsidR="00DA63AC" w:rsidRPr="002869AD">
        <w:rPr>
          <w:color w:val="000000"/>
        </w:rPr>
        <w:t xml:space="preserve"> al</w:t>
      </w:r>
      <w:r w:rsidR="00F12A79" w:rsidRPr="002869AD">
        <w:rPr>
          <w:color w:val="000000"/>
        </w:rPr>
        <w:t xml:space="preserve"> </w:t>
      </w:r>
      <w:r w:rsidR="00DA63AC" w:rsidRPr="002869AD">
        <w:rPr>
          <w:color w:val="000000"/>
        </w:rPr>
        <w:t>Regolamento Europeo n. 2016/679 (</w:t>
      </w:r>
      <w:r w:rsidR="00DA63AC" w:rsidRPr="002869AD">
        <w:rPr>
          <w:i/>
          <w:iCs/>
          <w:color w:val="000000"/>
        </w:rPr>
        <w:t>General Data Protection Regulation</w:t>
      </w:r>
      <w:r w:rsidR="00DA63AC" w:rsidRPr="002869AD">
        <w:rPr>
          <w:color w:val="000000"/>
        </w:rPr>
        <w:t xml:space="preserve"> </w:t>
      </w:r>
      <w:r w:rsidR="0061015D" w:rsidRPr="002869AD">
        <w:rPr>
          <w:color w:val="000000"/>
        </w:rPr>
        <w:t xml:space="preserve">- </w:t>
      </w:r>
      <w:r w:rsidR="00DA63AC" w:rsidRPr="002869AD">
        <w:rPr>
          <w:color w:val="000000"/>
        </w:rPr>
        <w:t>“GDPR”) e al D.</w:t>
      </w:r>
      <w:r w:rsidR="001374D2" w:rsidRPr="002869AD">
        <w:rPr>
          <w:color w:val="000000"/>
        </w:rPr>
        <w:t xml:space="preserve"> </w:t>
      </w:r>
      <w:r w:rsidR="00DA63AC" w:rsidRPr="002869AD">
        <w:rPr>
          <w:color w:val="000000"/>
        </w:rPr>
        <w:t xml:space="preserve">Lgs. 196/2003 (“Codice </w:t>
      </w:r>
      <w:r w:rsidR="00DA63AC" w:rsidRPr="002869AD">
        <w:rPr>
          <w:i/>
          <w:iCs/>
          <w:color w:val="000000"/>
        </w:rPr>
        <w:t>Privacy</w:t>
      </w:r>
      <w:r w:rsidR="00DA63AC" w:rsidRPr="002869AD">
        <w:rPr>
          <w:color w:val="000000"/>
        </w:rPr>
        <w:t>”) come novellato dal D.</w:t>
      </w:r>
      <w:r w:rsidR="001374D2" w:rsidRPr="002869AD">
        <w:rPr>
          <w:color w:val="000000"/>
        </w:rPr>
        <w:t xml:space="preserve"> </w:t>
      </w:r>
      <w:r w:rsidR="00DA63AC" w:rsidRPr="002869AD">
        <w:rPr>
          <w:color w:val="000000"/>
        </w:rPr>
        <w:t>Lgs. 101/2018.</w:t>
      </w:r>
    </w:p>
    <w:p w14:paraId="1D7BD392" w14:textId="4D3DFA9D" w:rsidR="00D26C8C" w:rsidRPr="002869AD" w:rsidRDefault="00D26C8C" w:rsidP="002869AD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</w:rPr>
      </w:pPr>
      <w:r w:rsidRPr="002869AD">
        <w:rPr>
          <w:color w:val="000000"/>
        </w:rPr>
        <w:t>Le attività d</w:t>
      </w:r>
      <w:r w:rsidR="0051377F" w:rsidRPr="002869AD">
        <w:rPr>
          <w:color w:val="000000"/>
        </w:rPr>
        <w:t xml:space="preserve">i </w:t>
      </w:r>
      <w:r w:rsidR="00DA7F42">
        <w:t>Komen Italia</w:t>
      </w:r>
      <w:r w:rsidRPr="002869AD">
        <w:rPr>
          <w:color w:val="000000"/>
        </w:rPr>
        <w:t xml:space="preserve"> richiedono costantemente l’acquisizione, la conservazione, il trattamento, la comunicazione e la diffusione di dati, documenti e informazioni attinenti a negoziazioni, operazioni e contratti.</w:t>
      </w:r>
    </w:p>
    <w:p w14:paraId="3270518B" w14:textId="1C73F3DA" w:rsidR="00D26C8C" w:rsidRPr="002869AD" w:rsidRDefault="00D26C8C" w:rsidP="002869AD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</w:rPr>
      </w:pPr>
      <w:r w:rsidRPr="002869AD">
        <w:rPr>
          <w:color w:val="000000"/>
        </w:rPr>
        <w:t>Le banche dati</w:t>
      </w:r>
      <w:r w:rsidR="0051377F" w:rsidRPr="002869AD">
        <w:rPr>
          <w:color w:val="000000"/>
        </w:rPr>
        <w:t xml:space="preserve"> di </w:t>
      </w:r>
      <w:r w:rsidR="00DA7F42">
        <w:t>Komen Italia</w:t>
      </w:r>
      <w:r w:rsidRPr="002869AD">
        <w:rPr>
          <w:color w:val="000000"/>
        </w:rPr>
        <w:t xml:space="preserve"> possono contenere, inoltre, dati personali protetti dalla normativa a tutela della </w:t>
      </w:r>
      <w:r w:rsidRPr="002869AD">
        <w:rPr>
          <w:i/>
          <w:iCs/>
          <w:color w:val="000000"/>
        </w:rPr>
        <w:t>privacy</w:t>
      </w:r>
      <w:r w:rsidRPr="002869AD">
        <w:rPr>
          <w:color w:val="000000"/>
        </w:rPr>
        <w:t xml:space="preserve">, dati che non possono essere resi noti all’esterno e infine dati la cui divulgazione potrebbe produrre danni </w:t>
      </w:r>
      <w:r w:rsidR="0051377F" w:rsidRPr="002869AD">
        <w:rPr>
          <w:color w:val="000000"/>
        </w:rPr>
        <w:t xml:space="preserve">a </w:t>
      </w:r>
      <w:r w:rsidR="00DA7F42">
        <w:t>Komen Italia</w:t>
      </w:r>
      <w:r w:rsidR="0051377F" w:rsidRPr="002869AD">
        <w:rPr>
          <w:color w:val="000000"/>
        </w:rPr>
        <w:t xml:space="preserve"> stessa.</w:t>
      </w:r>
    </w:p>
    <w:p w14:paraId="19F5229B" w14:textId="77777777" w:rsidR="00D26C8C" w:rsidRPr="002869AD" w:rsidRDefault="00D26C8C" w:rsidP="002869AD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2869AD">
        <w:rPr>
          <w:color w:val="000000"/>
        </w:rPr>
        <w:t xml:space="preserve">Ciascun </w:t>
      </w:r>
      <w:r w:rsidR="00EA69A5" w:rsidRPr="002869AD">
        <w:rPr>
          <w:color w:val="000000"/>
        </w:rPr>
        <w:t>D</w:t>
      </w:r>
      <w:r w:rsidRPr="002869AD">
        <w:rPr>
          <w:color w:val="000000"/>
        </w:rPr>
        <w:t>estinatario è quindi tenuto a tutelare la riservatezza e confidenzialità delle informazioni apprese in ragione della propria funzione lavorativa.</w:t>
      </w:r>
    </w:p>
    <w:p w14:paraId="6C3D575E" w14:textId="77777777" w:rsidR="00D26C8C" w:rsidRPr="002869AD" w:rsidRDefault="00D26C8C" w:rsidP="002869AD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</w:rPr>
      </w:pPr>
      <w:r w:rsidRPr="002869AD">
        <w:rPr>
          <w:color w:val="000000"/>
        </w:rPr>
        <w:t xml:space="preserve">Tutte le informazioni, conoscenze e dati acquisiti o elaborati dai </w:t>
      </w:r>
      <w:r w:rsidR="00EA69A5" w:rsidRPr="002869AD">
        <w:rPr>
          <w:color w:val="000000"/>
        </w:rPr>
        <w:t>D</w:t>
      </w:r>
      <w:r w:rsidRPr="002869AD">
        <w:rPr>
          <w:color w:val="000000"/>
        </w:rPr>
        <w:t>estinatari attraverso le proprie mansioni non possono essere utilizzate, comunicate o divulgate.</w:t>
      </w:r>
    </w:p>
    <w:p w14:paraId="084DA0CC" w14:textId="77777777" w:rsidR="00D26C8C" w:rsidRPr="002869AD" w:rsidRDefault="00D26C8C" w:rsidP="002869AD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2869AD">
        <w:rPr>
          <w:color w:val="000000"/>
        </w:rPr>
        <w:t xml:space="preserve">Ciascun </w:t>
      </w:r>
      <w:r w:rsidR="00EA69A5" w:rsidRPr="002869AD">
        <w:rPr>
          <w:color w:val="000000"/>
        </w:rPr>
        <w:t>D</w:t>
      </w:r>
      <w:r w:rsidRPr="002869AD">
        <w:rPr>
          <w:color w:val="000000"/>
        </w:rPr>
        <w:t>estinatario dovrà:</w:t>
      </w:r>
    </w:p>
    <w:p w14:paraId="251E581A" w14:textId="006B604A" w:rsidR="00D26C8C" w:rsidRPr="002869AD" w:rsidRDefault="00D26C8C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 xml:space="preserve">acquisire e trattare solamente dati necessari e direttamente connessi alle </w:t>
      </w:r>
      <w:r w:rsidR="008970A7" w:rsidRPr="002869AD">
        <w:t xml:space="preserve">proprie </w:t>
      </w:r>
      <w:r w:rsidRPr="002869AD">
        <w:t>funzioni;</w:t>
      </w:r>
    </w:p>
    <w:p w14:paraId="18269472" w14:textId="77777777" w:rsidR="00D26C8C" w:rsidRPr="002869AD" w:rsidRDefault="00D26C8C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conservare detti dati in modo tale da impedire a terzi estranei di prenderne conoscenza;</w:t>
      </w:r>
    </w:p>
    <w:p w14:paraId="1B199955" w14:textId="79DB782E" w:rsidR="00D26C8C" w:rsidRPr="002869AD" w:rsidRDefault="00D26C8C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comunicare e divulgare i dati nell’ambito delle procedure prefissate da parte d</w:t>
      </w:r>
      <w:r w:rsidR="0051377F" w:rsidRPr="002869AD">
        <w:t xml:space="preserve">i </w:t>
      </w:r>
      <w:r w:rsidR="00987925">
        <w:t>Komen Italia</w:t>
      </w:r>
      <w:r w:rsidR="002231A9" w:rsidRPr="002869AD">
        <w:t xml:space="preserve"> </w:t>
      </w:r>
      <w:r w:rsidRPr="002869AD">
        <w:t>ovvero previa autorizzazione della persona a ciò delegata;</w:t>
      </w:r>
    </w:p>
    <w:p w14:paraId="401C0308" w14:textId="7A9D2683" w:rsidR="00D26C8C" w:rsidRPr="002869AD" w:rsidRDefault="00D26C8C" w:rsidP="002869AD">
      <w:pPr>
        <w:pStyle w:val="Rientrocorpodeltesto"/>
        <w:numPr>
          <w:ilvl w:val="0"/>
          <w:numId w:val="1"/>
        </w:numPr>
        <w:spacing w:after="240" w:line="360" w:lineRule="auto"/>
      </w:pPr>
      <w:r w:rsidRPr="002869AD">
        <w:t>determinare la natura confidenziale e riservata delle informazioni.</w:t>
      </w:r>
    </w:p>
    <w:p w14:paraId="0DAD29BE" w14:textId="32560774" w:rsidR="00D26C8C" w:rsidRPr="002869AD" w:rsidRDefault="00EF5D8B" w:rsidP="002869AD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t>Komen Italia</w:t>
      </w:r>
      <w:r w:rsidR="00D26C8C" w:rsidRPr="002869AD">
        <w:rPr>
          <w:color w:val="000000"/>
        </w:rPr>
        <w:t xml:space="preserve"> dal canto suo si impegna a proteggere le informazioni e i dati relativi ai propri </w:t>
      </w:r>
      <w:r w:rsidR="001D5C84" w:rsidRPr="002869AD">
        <w:rPr>
          <w:color w:val="000000"/>
        </w:rPr>
        <w:t>d</w:t>
      </w:r>
      <w:r w:rsidR="00D26C8C" w:rsidRPr="002869AD">
        <w:rPr>
          <w:color w:val="000000"/>
        </w:rPr>
        <w:t>estinatari e ai terzi e a evitare ogni uso improprio degli stessi.</w:t>
      </w:r>
    </w:p>
    <w:p w14:paraId="47271DB6" w14:textId="4AF8B914" w:rsidR="00151CD0" w:rsidRPr="002869AD" w:rsidRDefault="00F959AD" w:rsidP="002869AD">
      <w:pPr>
        <w:pStyle w:val="Titolo2"/>
        <w:spacing w:line="360" w:lineRule="auto"/>
        <w:jc w:val="both"/>
        <w:rPr>
          <w:rFonts w:ascii="Times New Roman" w:hAnsi="Times New Roman" w:cs="Times New Roman"/>
          <w:bCs w:val="0"/>
          <w:sz w:val="24"/>
          <w:szCs w:val="24"/>
        </w:rPr>
      </w:pPr>
      <w:bookmarkStart w:id="70" w:name="_Toc29829482"/>
      <w:bookmarkStart w:id="71" w:name="_Toc219997694"/>
      <w:r w:rsidRPr="002869AD">
        <w:rPr>
          <w:rFonts w:ascii="Times New Roman" w:hAnsi="Times New Roman" w:cs="Times New Roman"/>
          <w:bCs w:val="0"/>
          <w:sz w:val="24"/>
          <w:szCs w:val="24"/>
        </w:rPr>
        <w:t>5.</w:t>
      </w:r>
      <w:r w:rsidR="00836CA7">
        <w:rPr>
          <w:rFonts w:ascii="Times New Roman" w:hAnsi="Times New Roman" w:cs="Times New Roman"/>
          <w:bCs w:val="0"/>
          <w:sz w:val="24"/>
          <w:szCs w:val="24"/>
        </w:rPr>
        <w:t>18</w:t>
      </w:r>
      <w:r w:rsidRPr="002869AD">
        <w:rPr>
          <w:rFonts w:ascii="Times New Roman" w:hAnsi="Times New Roman" w:cs="Times New Roman"/>
          <w:bCs w:val="0"/>
          <w:sz w:val="24"/>
          <w:szCs w:val="24"/>
        </w:rPr>
        <w:t>.</w:t>
      </w:r>
      <w:r w:rsidRPr="002869AD">
        <w:rPr>
          <w:rFonts w:ascii="Times New Roman" w:hAnsi="Times New Roman" w:cs="Times New Roman"/>
          <w:bCs w:val="0"/>
          <w:sz w:val="24"/>
          <w:szCs w:val="24"/>
        </w:rPr>
        <w:tab/>
      </w:r>
      <w:r w:rsidR="00151CD0" w:rsidRPr="002869AD">
        <w:rPr>
          <w:rFonts w:ascii="Times New Roman" w:hAnsi="Times New Roman" w:cs="Times New Roman"/>
          <w:bCs w:val="0"/>
          <w:sz w:val="24"/>
          <w:szCs w:val="24"/>
        </w:rPr>
        <w:t xml:space="preserve">Utilizzo di beni </w:t>
      </w:r>
      <w:bookmarkEnd w:id="70"/>
      <w:r w:rsidR="00EF5D8B">
        <w:rPr>
          <w:rFonts w:ascii="Times New Roman" w:hAnsi="Times New Roman" w:cs="Times New Roman"/>
          <w:bCs w:val="0"/>
          <w:sz w:val="24"/>
          <w:szCs w:val="24"/>
        </w:rPr>
        <w:t>dell’Associazione</w:t>
      </w:r>
      <w:bookmarkEnd w:id="71"/>
    </w:p>
    <w:p w14:paraId="42ABB818" w14:textId="7B187014" w:rsidR="00151CD0" w:rsidRPr="002869AD" w:rsidRDefault="00151CD0" w:rsidP="002869AD">
      <w:pPr>
        <w:spacing w:after="240" w:line="360" w:lineRule="auto"/>
        <w:jc w:val="both"/>
        <w:rPr>
          <w:color w:val="000000"/>
        </w:rPr>
      </w:pPr>
      <w:r w:rsidRPr="002869AD">
        <w:rPr>
          <w:color w:val="000000"/>
        </w:rPr>
        <w:t xml:space="preserve">Ciascun Destinatario è tenuto a tutelare ed utilizzare con diligenza i beni e le attrezzature </w:t>
      </w:r>
      <w:r w:rsidR="006B7A28">
        <w:rPr>
          <w:color w:val="000000"/>
        </w:rPr>
        <w:t xml:space="preserve">dell’Associazione </w:t>
      </w:r>
      <w:r w:rsidRPr="002869AD">
        <w:rPr>
          <w:color w:val="000000"/>
        </w:rPr>
        <w:t>messe a disposizione per l’espletamento dei propri compiti, evitando sia l’uso improprio che l’utilizzo a fini personali che possa danneggiare gli stessi.</w:t>
      </w:r>
    </w:p>
    <w:p w14:paraId="50C2368D" w14:textId="77777777" w:rsidR="00151CD0" w:rsidRPr="002869AD" w:rsidRDefault="000905ED" w:rsidP="002869AD">
      <w:pPr>
        <w:spacing w:after="240" w:line="360" w:lineRule="auto"/>
        <w:jc w:val="both"/>
        <w:rPr>
          <w:color w:val="000000"/>
        </w:rPr>
      </w:pPr>
      <w:r w:rsidRPr="002869AD">
        <w:rPr>
          <w:color w:val="000000"/>
        </w:rPr>
        <w:lastRenderedPageBreak/>
        <w:t>È</w:t>
      </w:r>
      <w:r w:rsidR="00151CD0" w:rsidRPr="002869AD">
        <w:rPr>
          <w:color w:val="000000"/>
        </w:rPr>
        <w:t xml:space="preserve"> vietato ogni utilizzo dei sistemi informatici che possa violare le leggi vigenti e recare indebite intrusioni o danni a sistemi informatici altrui.</w:t>
      </w:r>
    </w:p>
    <w:p w14:paraId="45B3A427" w14:textId="6A05F0FA" w:rsidR="00151CD0" w:rsidRPr="002869AD" w:rsidRDefault="00151CD0" w:rsidP="002869AD">
      <w:pPr>
        <w:spacing w:after="240" w:line="360" w:lineRule="auto"/>
        <w:jc w:val="both"/>
        <w:rPr>
          <w:color w:val="000000"/>
        </w:rPr>
      </w:pPr>
      <w:r w:rsidRPr="002869AD">
        <w:rPr>
          <w:color w:val="000000"/>
        </w:rPr>
        <w:t xml:space="preserve">I Destinatari sono tenuti ad attenersi </w:t>
      </w:r>
      <w:r w:rsidR="006B7A28">
        <w:rPr>
          <w:color w:val="000000"/>
        </w:rPr>
        <w:t xml:space="preserve">agli strumenti normativi e/o organizzativi </w:t>
      </w:r>
      <w:r w:rsidR="006F55ED">
        <w:rPr>
          <w:color w:val="000000"/>
        </w:rPr>
        <w:t>interni</w:t>
      </w:r>
      <w:r w:rsidR="006F55ED" w:rsidRPr="002869AD">
        <w:rPr>
          <w:color w:val="000000"/>
        </w:rPr>
        <w:t xml:space="preserve"> in</w:t>
      </w:r>
      <w:r w:rsidRPr="002869AD">
        <w:rPr>
          <w:color w:val="000000"/>
        </w:rPr>
        <w:t xml:space="preserve"> materia di sicurezza informatica ed utilizzare i dispositivi </w:t>
      </w:r>
      <w:r w:rsidR="006B7A28">
        <w:rPr>
          <w:color w:val="000000"/>
        </w:rPr>
        <w:t>informatici dell’Associazione</w:t>
      </w:r>
      <w:r w:rsidRPr="002869AD">
        <w:rPr>
          <w:color w:val="000000"/>
        </w:rPr>
        <w:t xml:space="preserve"> in conformità </w:t>
      </w:r>
      <w:r w:rsidR="006B7A28">
        <w:rPr>
          <w:color w:val="000000"/>
        </w:rPr>
        <w:t>al corpo documentale adottato da Komen Italia</w:t>
      </w:r>
      <w:r w:rsidRPr="002869AD">
        <w:rPr>
          <w:color w:val="000000"/>
        </w:rPr>
        <w:t>.</w:t>
      </w:r>
    </w:p>
    <w:p w14:paraId="17AD3959" w14:textId="57285F99" w:rsidR="007F5B7A" w:rsidRPr="002869AD" w:rsidRDefault="006B7A28" w:rsidP="002869AD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t>Komen Italia</w:t>
      </w:r>
      <w:r w:rsidR="007F5B7A" w:rsidRPr="002869AD">
        <w:rPr>
          <w:color w:val="000000"/>
        </w:rPr>
        <w:t xml:space="preserve"> si impegna</w:t>
      </w:r>
      <w:r w:rsidR="008970A7" w:rsidRPr="002869AD">
        <w:rPr>
          <w:color w:val="000000"/>
        </w:rPr>
        <w:t xml:space="preserve"> -</w:t>
      </w:r>
      <w:r w:rsidR="007F5B7A" w:rsidRPr="002869AD">
        <w:rPr>
          <w:color w:val="000000"/>
        </w:rPr>
        <w:t xml:space="preserve"> al fine di scongiurare i rischi operativi legati all’utilizzo dei sistemi informatici che possano minare la sicurezza nello scambio di informazioni di carattere confidenziale anche con terzi</w:t>
      </w:r>
      <w:r w:rsidR="008970A7" w:rsidRPr="002869AD">
        <w:rPr>
          <w:color w:val="000000"/>
        </w:rPr>
        <w:t xml:space="preserve"> -</w:t>
      </w:r>
      <w:r w:rsidR="007F5B7A" w:rsidRPr="002869AD">
        <w:rPr>
          <w:color w:val="000000"/>
        </w:rPr>
        <w:t xml:space="preserve"> </w:t>
      </w:r>
      <w:r w:rsidR="00705DA3" w:rsidRPr="002869AD">
        <w:rPr>
          <w:color w:val="000000"/>
        </w:rPr>
        <w:t>a</w:t>
      </w:r>
      <w:r w:rsidR="00A650C5">
        <w:rPr>
          <w:color w:val="000000"/>
        </w:rPr>
        <w:t>d</w:t>
      </w:r>
      <w:r w:rsidR="007F5B7A" w:rsidRPr="002869AD">
        <w:rPr>
          <w:color w:val="000000"/>
        </w:rPr>
        <w:t xml:space="preserve"> adottare i più elevati livelli di sicurezza anche attraverso l’adozione di un sistema di controllo di accesso alle informazioni che comprende:</w:t>
      </w:r>
    </w:p>
    <w:p w14:paraId="6B7DC241" w14:textId="744D8E2C" w:rsidR="007F5B7A" w:rsidRPr="002869AD" w:rsidRDefault="007F5B7A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l’autenticazione individuale degli utenti tramite codice identificativo dell’utente e password od altro sistema di autenticazione sicura;</w:t>
      </w:r>
    </w:p>
    <w:p w14:paraId="529216EC" w14:textId="2D762C21" w:rsidR="007F5B7A" w:rsidRPr="002869AD" w:rsidRDefault="007F5B7A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la chiusura di sessioni inattive dopo un limitato periodo di tempo;</w:t>
      </w:r>
    </w:p>
    <w:p w14:paraId="3D0716F9" w14:textId="4E3BCD71" w:rsidR="007F5B7A" w:rsidRPr="002869AD" w:rsidRDefault="007F5B7A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la sospensione delle utenze in seguito ad un numero predefinito di tentativi di accesso fallito.</w:t>
      </w:r>
    </w:p>
    <w:p w14:paraId="540911AB" w14:textId="77777777" w:rsidR="003D2EF2" w:rsidRPr="002869AD" w:rsidRDefault="003D2EF2" w:rsidP="002869AD">
      <w:pPr>
        <w:pStyle w:val="Titolo1"/>
        <w:spacing w:line="360" w:lineRule="auto"/>
        <w:jc w:val="center"/>
        <w:rPr>
          <w:rFonts w:ascii="Times New Roman" w:hAnsi="Times New Roman"/>
          <w:sz w:val="24"/>
          <w:szCs w:val="24"/>
        </w:rPr>
      </w:pPr>
      <w:bookmarkStart w:id="72" w:name="_Toc29829483"/>
      <w:bookmarkStart w:id="73" w:name="_Toc219997695"/>
      <w:r w:rsidRPr="002869AD">
        <w:rPr>
          <w:rFonts w:ascii="Times New Roman" w:hAnsi="Times New Roman"/>
          <w:sz w:val="24"/>
          <w:szCs w:val="24"/>
        </w:rPr>
        <w:t>PARTE TERZA</w:t>
      </w:r>
      <w:bookmarkEnd w:id="72"/>
      <w:bookmarkEnd w:id="73"/>
    </w:p>
    <w:p w14:paraId="7AF7A456" w14:textId="77777777" w:rsidR="00897860" w:rsidRPr="002869AD" w:rsidRDefault="0095618E" w:rsidP="002869AD">
      <w:pPr>
        <w:pStyle w:val="Titolo1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bookmarkStart w:id="74" w:name="_Toc29829484"/>
      <w:bookmarkStart w:id="75" w:name="_Toc219997696"/>
      <w:r w:rsidRPr="002869AD">
        <w:rPr>
          <w:rFonts w:ascii="Times New Roman" w:hAnsi="Times New Roman"/>
          <w:sz w:val="24"/>
          <w:szCs w:val="24"/>
        </w:rPr>
        <w:t>Attuazione, controllo e monitoraggio</w:t>
      </w:r>
      <w:bookmarkEnd w:id="74"/>
      <w:bookmarkEnd w:id="75"/>
      <w:r w:rsidRPr="002869AD">
        <w:rPr>
          <w:rFonts w:ascii="Times New Roman" w:hAnsi="Times New Roman"/>
          <w:sz w:val="24"/>
          <w:szCs w:val="24"/>
        </w:rPr>
        <w:t xml:space="preserve"> </w:t>
      </w:r>
    </w:p>
    <w:p w14:paraId="09686192" w14:textId="71C6D13D" w:rsidR="00FD0218" w:rsidRPr="002869AD" w:rsidRDefault="00CE5B83" w:rsidP="002869AD">
      <w:pPr>
        <w:pStyle w:val="Titolo2"/>
        <w:spacing w:line="360" w:lineRule="auto"/>
        <w:rPr>
          <w:rFonts w:ascii="Times New Roman" w:hAnsi="Times New Roman" w:cs="Times New Roman"/>
          <w:bCs w:val="0"/>
          <w:sz w:val="24"/>
          <w:szCs w:val="24"/>
        </w:rPr>
      </w:pPr>
      <w:bookmarkStart w:id="76" w:name="_Toc29829485"/>
      <w:bookmarkStart w:id="77" w:name="_Toc219997697"/>
      <w:r w:rsidRPr="002869AD">
        <w:rPr>
          <w:rFonts w:ascii="Times New Roman" w:hAnsi="Times New Roman" w:cs="Times New Roman"/>
          <w:bCs w:val="0"/>
          <w:sz w:val="24"/>
          <w:szCs w:val="24"/>
        </w:rPr>
        <w:t>6.1.</w:t>
      </w:r>
      <w:r w:rsidRPr="002869AD">
        <w:rPr>
          <w:rFonts w:ascii="Times New Roman" w:hAnsi="Times New Roman" w:cs="Times New Roman"/>
          <w:bCs w:val="0"/>
          <w:sz w:val="24"/>
          <w:szCs w:val="24"/>
        </w:rPr>
        <w:tab/>
      </w:r>
      <w:r w:rsidR="00FD0218" w:rsidRPr="002869AD">
        <w:rPr>
          <w:rFonts w:ascii="Times New Roman" w:hAnsi="Times New Roman" w:cs="Times New Roman"/>
          <w:bCs w:val="0"/>
          <w:sz w:val="24"/>
          <w:szCs w:val="24"/>
        </w:rPr>
        <w:t>Organo deputato a vigilare sull’applicazione del Codice</w:t>
      </w:r>
      <w:bookmarkEnd w:id="76"/>
      <w:r w:rsidR="008970A7" w:rsidRPr="002869AD">
        <w:rPr>
          <w:rFonts w:ascii="Times New Roman" w:hAnsi="Times New Roman" w:cs="Times New Roman"/>
          <w:bCs w:val="0"/>
          <w:sz w:val="24"/>
          <w:szCs w:val="24"/>
        </w:rPr>
        <w:t xml:space="preserve"> Etico</w:t>
      </w:r>
      <w:bookmarkEnd w:id="77"/>
    </w:p>
    <w:p w14:paraId="0473C7EE" w14:textId="316F4D95" w:rsidR="00897860" w:rsidRPr="002869AD" w:rsidRDefault="00897860" w:rsidP="002869AD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</w:rPr>
      </w:pPr>
      <w:r w:rsidRPr="002869AD">
        <w:rPr>
          <w:color w:val="000000"/>
        </w:rPr>
        <w:t xml:space="preserve">Il controllo circa il rispetto del Codice Etico è affidato all’Organismo di Vigilanza nominato ai sensi del </w:t>
      </w:r>
      <w:r w:rsidR="0061015D" w:rsidRPr="002869AD">
        <w:rPr>
          <w:color w:val="000000"/>
        </w:rPr>
        <w:t>D</w:t>
      </w:r>
      <w:r w:rsidRPr="002869AD">
        <w:rPr>
          <w:color w:val="000000"/>
        </w:rPr>
        <w:t>.</w:t>
      </w:r>
      <w:r w:rsidR="001374D2" w:rsidRPr="002869AD">
        <w:rPr>
          <w:color w:val="000000"/>
        </w:rPr>
        <w:t xml:space="preserve"> L</w:t>
      </w:r>
      <w:r w:rsidRPr="002869AD">
        <w:rPr>
          <w:color w:val="000000"/>
        </w:rPr>
        <w:t>gs. 231/01.</w:t>
      </w:r>
    </w:p>
    <w:p w14:paraId="68C9972D" w14:textId="77777777" w:rsidR="00897860" w:rsidRPr="002869AD" w:rsidRDefault="00897860" w:rsidP="002869AD">
      <w:p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 w:rsidRPr="002869AD">
        <w:rPr>
          <w:color w:val="000000"/>
        </w:rPr>
        <w:t xml:space="preserve">Quanto al Codice Etico, competono all’Organismo di Vigilanza i seguenti compiti: </w:t>
      </w:r>
    </w:p>
    <w:p w14:paraId="18B98F83" w14:textId="5CB326F6" w:rsidR="00417C29" w:rsidRPr="002869AD" w:rsidRDefault="00417C29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controllare il rispetto del Codice Etico</w:t>
      </w:r>
      <w:r w:rsidR="00A744A7" w:rsidRPr="002869AD">
        <w:t xml:space="preserve"> </w:t>
      </w:r>
      <w:r w:rsidRPr="002869AD">
        <w:t xml:space="preserve">nell’ottica di </w:t>
      </w:r>
      <w:r w:rsidR="00174469" w:rsidRPr="002869AD">
        <w:t xml:space="preserve">prevenzione </w:t>
      </w:r>
      <w:r w:rsidR="00D644AC" w:rsidRPr="002869AD">
        <w:t>de</w:t>
      </w:r>
      <w:r w:rsidRPr="002869AD">
        <w:t>l pericolo della commissione dei reati previsti dal</w:t>
      </w:r>
      <w:r w:rsidR="002F6E94" w:rsidRPr="002869AD">
        <w:t xml:space="preserve"> </w:t>
      </w:r>
      <w:r w:rsidR="0051377F" w:rsidRPr="002869AD">
        <w:t>D</w:t>
      </w:r>
      <w:r w:rsidR="002F6E94" w:rsidRPr="002869AD">
        <w:t>.</w:t>
      </w:r>
      <w:r w:rsidR="001374D2" w:rsidRPr="002869AD">
        <w:t xml:space="preserve"> L</w:t>
      </w:r>
      <w:r w:rsidR="002F6E94" w:rsidRPr="002869AD">
        <w:t>gs.</w:t>
      </w:r>
      <w:r w:rsidR="0051377F" w:rsidRPr="002869AD">
        <w:t xml:space="preserve"> </w:t>
      </w:r>
      <w:r w:rsidR="002F6E94" w:rsidRPr="002869AD">
        <w:t>231/01</w:t>
      </w:r>
      <w:r w:rsidRPr="002869AD">
        <w:t xml:space="preserve">; </w:t>
      </w:r>
    </w:p>
    <w:p w14:paraId="21C3593A" w14:textId="67CAF8A6" w:rsidR="00417C29" w:rsidRPr="002869AD" w:rsidRDefault="00417C29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 xml:space="preserve">formulare le proprie osservazioni in merito alle problematiche di natura etica che dovessero insorgere nell’ambito delle decisioni </w:t>
      </w:r>
      <w:r w:rsidR="007E613C">
        <w:t xml:space="preserve">dell’Associazione </w:t>
      </w:r>
      <w:r w:rsidRPr="002869AD">
        <w:t xml:space="preserve">e alle presunte violazioni del Codice Etico ad esso riferite; </w:t>
      </w:r>
    </w:p>
    <w:p w14:paraId="5E42C83B" w14:textId="77777777" w:rsidR="00417C29" w:rsidRPr="002869AD" w:rsidRDefault="00417C29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 xml:space="preserve">supportare operativamente nella interpretazione e attuazione del Codice Etico, quale strumento di riferimento costante del corretto comportamento da tenere durante lo svolgimento della propria attività; </w:t>
      </w:r>
    </w:p>
    <w:p w14:paraId="4308682F" w14:textId="77777777" w:rsidR="00417C29" w:rsidRPr="002869AD" w:rsidRDefault="00417C29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lastRenderedPageBreak/>
        <w:t xml:space="preserve">seguire e coordinare la revisione periodica del Codice Etico, anche attraverso proprie proposte di adeguamento </w:t>
      </w:r>
      <w:r w:rsidR="00D644AC" w:rsidRPr="002869AD">
        <w:t>e</w:t>
      </w:r>
      <w:r w:rsidRPr="002869AD">
        <w:t>/o aggiornamento;</w:t>
      </w:r>
      <w:r w:rsidR="00A6417F" w:rsidRPr="002869AD">
        <w:t xml:space="preserve"> al fine di tener conto dei cambiamenti di corporate governance e/o organizzativi</w:t>
      </w:r>
      <w:r w:rsidR="00D644AC" w:rsidRPr="002869AD">
        <w:t>;</w:t>
      </w:r>
      <w:r w:rsidRPr="002869AD">
        <w:t xml:space="preserve"> </w:t>
      </w:r>
    </w:p>
    <w:p w14:paraId="3491AA5E" w14:textId="5AAEE755" w:rsidR="00417C29" w:rsidRPr="002869AD" w:rsidRDefault="00417C29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 xml:space="preserve">predisporre e approvare il piano di comunicazione e formazione etica; </w:t>
      </w:r>
    </w:p>
    <w:p w14:paraId="5341A313" w14:textId="70B1F762" w:rsidR="00CC4B0D" w:rsidRPr="002869AD" w:rsidRDefault="00417C29" w:rsidP="002869AD">
      <w:pPr>
        <w:pStyle w:val="Rientrocorpodeltesto"/>
        <w:numPr>
          <w:ilvl w:val="0"/>
          <w:numId w:val="1"/>
        </w:numPr>
        <w:spacing w:line="360" w:lineRule="auto"/>
      </w:pPr>
      <w:r w:rsidRPr="002869AD">
        <w:t>segnalare agli organi competenti le eventuali violazioni del Codice Etico e verificando l’effettiva applicazione delle misure eventualmente irrogate</w:t>
      </w:r>
      <w:r w:rsidR="000905ED" w:rsidRPr="002869AD">
        <w:t>.</w:t>
      </w:r>
    </w:p>
    <w:p w14:paraId="181A0252" w14:textId="77777777" w:rsidR="00FD0218" w:rsidRPr="002869AD" w:rsidRDefault="00CE5B83" w:rsidP="002869AD">
      <w:pPr>
        <w:pStyle w:val="Titolo2"/>
        <w:spacing w:line="360" w:lineRule="auto"/>
        <w:rPr>
          <w:rFonts w:ascii="Times New Roman" w:hAnsi="Times New Roman" w:cs="Times New Roman"/>
          <w:bCs w:val="0"/>
          <w:sz w:val="24"/>
          <w:szCs w:val="24"/>
        </w:rPr>
      </w:pPr>
      <w:bookmarkStart w:id="78" w:name="_Toc29829486"/>
      <w:bookmarkStart w:id="79" w:name="_Toc219997698"/>
      <w:r w:rsidRPr="002869AD">
        <w:rPr>
          <w:rFonts w:ascii="Times New Roman" w:hAnsi="Times New Roman" w:cs="Times New Roman"/>
          <w:bCs w:val="0"/>
          <w:sz w:val="24"/>
          <w:szCs w:val="24"/>
        </w:rPr>
        <w:t>6.2.</w:t>
      </w:r>
      <w:r w:rsidRPr="002869AD">
        <w:rPr>
          <w:rFonts w:ascii="Times New Roman" w:hAnsi="Times New Roman" w:cs="Times New Roman"/>
          <w:bCs w:val="0"/>
          <w:sz w:val="24"/>
          <w:szCs w:val="24"/>
        </w:rPr>
        <w:tab/>
      </w:r>
      <w:r w:rsidR="00FD0218" w:rsidRPr="002869AD">
        <w:rPr>
          <w:rFonts w:ascii="Times New Roman" w:hAnsi="Times New Roman" w:cs="Times New Roman"/>
          <w:bCs w:val="0"/>
          <w:sz w:val="24"/>
          <w:szCs w:val="24"/>
        </w:rPr>
        <w:t>Segnalazioni</w:t>
      </w:r>
      <w:bookmarkEnd w:id="78"/>
      <w:bookmarkEnd w:id="79"/>
    </w:p>
    <w:p w14:paraId="38D7C547" w14:textId="6E9474E2" w:rsidR="00897860" w:rsidRPr="002869AD" w:rsidRDefault="00897860" w:rsidP="002869AD">
      <w:pPr>
        <w:autoSpaceDE w:val="0"/>
        <w:autoSpaceDN w:val="0"/>
        <w:adjustRightInd w:val="0"/>
        <w:spacing w:after="240" w:line="360" w:lineRule="auto"/>
        <w:jc w:val="both"/>
      </w:pPr>
      <w:r w:rsidRPr="002869AD">
        <w:rPr>
          <w:color w:val="000000"/>
        </w:rPr>
        <w:t xml:space="preserve">Tutti i </w:t>
      </w:r>
      <w:r w:rsidR="00EA69A5" w:rsidRPr="002869AD">
        <w:rPr>
          <w:color w:val="000000"/>
        </w:rPr>
        <w:t>D</w:t>
      </w:r>
      <w:r w:rsidRPr="002869AD">
        <w:rPr>
          <w:color w:val="000000"/>
        </w:rPr>
        <w:t>estinatari possono segnalare</w:t>
      </w:r>
      <w:r w:rsidR="00374A4C" w:rsidRPr="002869AD">
        <w:rPr>
          <w:color w:val="000000"/>
        </w:rPr>
        <w:t xml:space="preserve"> </w:t>
      </w:r>
      <w:r w:rsidRPr="002869AD">
        <w:rPr>
          <w:color w:val="000000"/>
        </w:rPr>
        <w:t xml:space="preserve">ogni violazione o sospetto di violazione del Codice </w:t>
      </w:r>
      <w:r w:rsidRPr="002869AD">
        <w:t>Etico all’Organismo di Vigilanza</w:t>
      </w:r>
      <w:r w:rsidR="00440F03" w:rsidRPr="002869AD">
        <w:t xml:space="preserve"> al seguente indirizzo </w:t>
      </w:r>
      <w:r w:rsidR="00CE1F2E">
        <w:t>odv231@</w:t>
      </w:r>
      <w:commentRangeStart w:id="80"/>
      <w:r w:rsidR="00D914EC">
        <w:t>komenitalia.</w:t>
      </w:r>
      <w:r w:rsidR="00CE1F2E">
        <w:t>it</w:t>
      </w:r>
      <w:r w:rsidRPr="002869AD">
        <w:t xml:space="preserve"> </w:t>
      </w:r>
      <w:commentRangeEnd w:id="80"/>
      <w:r w:rsidR="00D914EC" w:rsidRPr="002869AD">
        <w:rPr>
          <w:rStyle w:val="Rimandocommento"/>
          <w:sz w:val="24"/>
          <w:szCs w:val="24"/>
        </w:rPr>
        <w:commentReference w:id="80"/>
      </w:r>
      <w:r w:rsidRPr="002869AD">
        <w:t>che provvede a</w:t>
      </w:r>
      <w:r w:rsidR="00A744A7" w:rsidRPr="002869AD">
        <w:t>d</w:t>
      </w:r>
      <w:r w:rsidRPr="002869AD">
        <w:t xml:space="preserve"> un</w:t>
      </w:r>
      <w:r w:rsidR="00BB60F8" w:rsidRPr="002869AD">
        <w:t>’</w:t>
      </w:r>
      <w:r w:rsidRPr="002869AD">
        <w:t>analisi della segnalazione, ascoltandone eventualmente l'autore e il responsabile della presunta violazione</w:t>
      </w:r>
      <w:r w:rsidR="009235B5" w:rsidRPr="002869AD">
        <w:t>, segnalando</w:t>
      </w:r>
      <w:r w:rsidR="00303BDD" w:rsidRPr="002869AD">
        <w:t>le</w:t>
      </w:r>
      <w:r w:rsidR="009235B5" w:rsidRPr="002869AD">
        <w:t xml:space="preserve"> agli organi</w:t>
      </w:r>
      <w:r w:rsidR="00D914EC">
        <w:t xml:space="preserve"> </w:t>
      </w:r>
      <w:r w:rsidR="009235B5" w:rsidRPr="002869AD">
        <w:t>competenti</w:t>
      </w:r>
      <w:r w:rsidR="00303BDD" w:rsidRPr="002869AD">
        <w:t xml:space="preserve">. </w:t>
      </w:r>
    </w:p>
    <w:p w14:paraId="4C478AC5" w14:textId="47C63946" w:rsidR="005E4A3A" w:rsidRPr="002869AD" w:rsidRDefault="00721CA5" w:rsidP="002869AD">
      <w:pPr>
        <w:pStyle w:val="Normalespaziato"/>
        <w:spacing w:line="360" w:lineRule="auto"/>
        <w:rPr>
          <w:sz w:val="24"/>
          <w:szCs w:val="24"/>
        </w:rPr>
      </w:pPr>
      <w:r w:rsidRPr="002869AD">
        <w:rPr>
          <w:sz w:val="24"/>
          <w:szCs w:val="24"/>
        </w:rPr>
        <w:t>I</w:t>
      </w:r>
      <w:r w:rsidR="00440F03" w:rsidRPr="002869AD">
        <w:rPr>
          <w:sz w:val="24"/>
          <w:szCs w:val="24"/>
        </w:rPr>
        <w:t xml:space="preserve">noltre, </w:t>
      </w:r>
      <w:r w:rsidRPr="002869AD">
        <w:rPr>
          <w:sz w:val="24"/>
          <w:szCs w:val="24"/>
        </w:rPr>
        <w:t xml:space="preserve">è possibile </w:t>
      </w:r>
      <w:r w:rsidR="00440F03" w:rsidRPr="002869AD">
        <w:rPr>
          <w:sz w:val="24"/>
          <w:szCs w:val="24"/>
        </w:rPr>
        <w:t xml:space="preserve">segnalare ogni violazione o sospetto di violazione del Codice Etico in conformità della </w:t>
      </w:r>
      <w:commentRangeStart w:id="81"/>
      <w:r w:rsidR="00D914EC">
        <w:rPr>
          <w:sz w:val="24"/>
          <w:szCs w:val="24"/>
        </w:rPr>
        <w:t>P</w:t>
      </w:r>
      <w:r w:rsidR="00440F03" w:rsidRPr="002869AD">
        <w:rPr>
          <w:sz w:val="24"/>
          <w:szCs w:val="24"/>
        </w:rPr>
        <w:t xml:space="preserve">rocedura </w:t>
      </w:r>
      <w:r w:rsidR="00D914EC">
        <w:rPr>
          <w:sz w:val="24"/>
          <w:szCs w:val="24"/>
        </w:rPr>
        <w:t>W</w:t>
      </w:r>
      <w:r w:rsidR="00440F03" w:rsidRPr="002869AD">
        <w:rPr>
          <w:sz w:val="24"/>
          <w:szCs w:val="24"/>
        </w:rPr>
        <w:t xml:space="preserve">histleblowing </w:t>
      </w:r>
      <w:commentRangeEnd w:id="81"/>
      <w:r w:rsidR="001831BF" w:rsidRPr="002869AD">
        <w:rPr>
          <w:rStyle w:val="Rimandocommento"/>
          <w:sz w:val="24"/>
          <w:szCs w:val="24"/>
        </w:rPr>
        <w:commentReference w:id="81"/>
      </w:r>
      <w:r w:rsidR="00440F03" w:rsidRPr="002869AD">
        <w:rPr>
          <w:sz w:val="24"/>
          <w:szCs w:val="24"/>
        </w:rPr>
        <w:t xml:space="preserve">godendo delle tutele in essa previste. </w:t>
      </w:r>
      <w:bookmarkStart w:id="82" w:name="_Toc340600538"/>
      <w:bookmarkStart w:id="83" w:name="_Toc436812334"/>
    </w:p>
    <w:p w14:paraId="6FA3829A" w14:textId="77777777" w:rsidR="00B07164" w:rsidRPr="002869AD" w:rsidRDefault="00CE5B83" w:rsidP="002869AD">
      <w:pPr>
        <w:pStyle w:val="Titolo2"/>
        <w:spacing w:line="360" w:lineRule="auto"/>
        <w:rPr>
          <w:rFonts w:ascii="Times New Roman" w:hAnsi="Times New Roman" w:cs="Times New Roman"/>
          <w:bCs w:val="0"/>
          <w:sz w:val="24"/>
          <w:szCs w:val="24"/>
        </w:rPr>
      </w:pPr>
      <w:bookmarkStart w:id="84" w:name="_Toc29829487"/>
      <w:bookmarkStart w:id="85" w:name="_Toc219997699"/>
      <w:r w:rsidRPr="002869AD">
        <w:rPr>
          <w:rFonts w:ascii="Times New Roman" w:hAnsi="Times New Roman" w:cs="Times New Roman"/>
          <w:bCs w:val="0"/>
          <w:sz w:val="24"/>
          <w:szCs w:val="24"/>
        </w:rPr>
        <w:t>6.3.</w:t>
      </w:r>
      <w:r w:rsidRPr="002869AD">
        <w:rPr>
          <w:rFonts w:ascii="Times New Roman" w:hAnsi="Times New Roman" w:cs="Times New Roman"/>
          <w:bCs w:val="0"/>
          <w:sz w:val="24"/>
          <w:szCs w:val="24"/>
        </w:rPr>
        <w:tab/>
      </w:r>
      <w:r w:rsidR="00B07164" w:rsidRPr="002869AD">
        <w:rPr>
          <w:rFonts w:ascii="Times New Roman" w:hAnsi="Times New Roman" w:cs="Times New Roman"/>
          <w:bCs w:val="0"/>
          <w:sz w:val="24"/>
          <w:szCs w:val="24"/>
        </w:rPr>
        <w:t>Sanzioni</w:t>
      </w:r>
      <w:bookmarkEnd w:id="82"/>
      <w:bookmarkEnd w:id="83"/>
      <w:bookmarkEnd w:id="84"/>
      <w:bookmarkEnd w:id="85"/>
    </w:p>
    <w:p w14:paraId="6ED64262" w14:textId="449836B5" w:rsidR="00E47A0D" w:rsidRPr="002869AD" w:rsidRDefault="00E47A0D" w:rsidP="002869AD">
      <w:pPr>
        <w:spacing w:after="240" w:line="360" w:lineRule="auto"/>
        <w:jc w:val="both"/>
      </w:pPr>
      <w:r w:rsidRPr="002869AD">
        <w:t xml:space="preserve">L’osservanza delle norme contenute nel Codice Etico deve </w:t>
      </w:r>
      <w:r w:rsidR="003D2EF2" w:rsidRPr="002869AD">
        <w:t>considerarsi</w:t>
      </w:r>
      <w:r w:rsidRPr="002869AD">
        <w:t xml:space="preserve"> parte essenziale delle obbligazioni contrattuali previste per i </w:t>
      </w:r>
      <w:r w:rsidR="004E7818">
        <w:t>D</w:t>
      </w:r>
      <w:r w:rsidRPr="002869AD">
        <w:t>ipendenti, ai sensi de</w:t>
      </w:r>
      <w:r w:rsidR="00BB60F8" w:rsidRPr="002869AD">
        <w:t xml:space="preserve">gli </w:t>
      </w:r>
      <w:r w:rsidRPr="002869AD">
        <w:t>articol</w:t>
      </w:r>
      <w:r w:rsidR="00BB60F8" w:rsidRPr="002869AD">
        <w:t>i</w:t>
      </w:r>
      <w:r w:rsidRPr="002869AD">
        <w:t xml:space="preserve"> 2104 e 2106 del </w:t>
      </w:r>
      <w:r w:rsidR="00705DA3" w:rsidRPr="002869AD">
        <w:t>Codice civile</w:t>
      </w:r>
      <w:r w:rsidRPr="002869AD">
        <w:t>.</w:t>
      </w:r>
    </w:p>
    <w:p w14:paraId="2CBD8DEF" w14:textId="3B7B111B" w:rsidR="00AD55C2" w:rsidRPr="002869AD" w:rsidRDefault="001831BF" w:rsidP="002869AD">
      <w:pPr>
        <w:widowControl w:val="0"/>
        <w:spacing w:before="240" w:after="240" w:line="360" w:lineRule="auto"/>
        <w:contextualSpacing/>
        <w:jc w:val="both"/>
      </w:pPr>
      <w:r>
        <w:t>Komen Italia</w:t>
      </w:r>
      <w:r w:rsidR="00B07164" w:rsidRPr="002869AD">
        <w:t>, in relazione alla gravità dell’attività illecita realizzata dal soggetto convenuto, adotterà i provvedimenti opportuni</w:t>
      </w:r>
      <w:r w:rsidR="00F06F2F" w:rsidRPr="002869AD">
        <w:t>.</w:t>
      </w:r>
    </w:p>
    <w:p w14:paraId="7EFAC5B0" w14:textId="77777777" w:rsidR="00AD55C2" w:rsidRPr="002869AD" w:rsidRDefault="00AD55C2" w:rsidP="002869AD">
      <w:pPr>
        <w:widowControl w:val="0"/>
        <w:spacing w:before="240" w:after="240" w:line="360" w:lineRule="auto"/>
        <w:contextualSpacing/>
        <w:jc w:val="both"/>
      </w:pPr>
    </w:p>
    <w:p w14:paraId="757EF628" w14:textId="6DF0E906" w:rsidR="00B07164" w:rsidRPr="002869AD" w:rsidRDefault="00B07164" w:rsidP="002869AD">
      <w:pPr>
        <w:widowControl w:val="0"/>
        <w:spacing w:before="240" w:after="240" w:line="360" w:lineRule="auto"/>
        <w:contextualSpacing/>
        <w:jc w:val="both"/>
      </w:pPr>
      <w:r w:rsidRPr="002869AD">
        <w:t>In particolare, ogni violazione al presente Codice</w:t>
      </w:r>
      <w:r w:rsidR="001D5C84" w:rsidRPr="002869AD">
        <w:t xml:space="preserve"> Etico</w:t>
      </w:r>
      <w:r w:rsidRPr="002869AD">
        <w:t xml:space="preserve">, commessa da </w:t>
      </w:r>
      <w:r w:rsidR="004E7818">
        <w:t>D</w:t>
      </w:r>
      <w:r w:rsidRPr="002869AD">
        <w:t>ipendenti, comporterà l’adozione di provvedimenti disciplinari, proporzionati in relazione alla gravità o recidività della mancanza o al grado della colpa, nel rispetto della Legge 20 maggio 1970, n. 300 e delle disposizioni contenute nei CCNL di lavoro applicabili.</w:t>
      </w:r>
    </w:p>
    <w:p w14:paraId="22B65B3D" w14:textId="77777777" w:rsidR="00AD55C2" w:rsidRPr="002869AD" w:rsidRDefault="00AD55C2" w:rsidP="002869AD">
      <w:pPr>
        <w:widowControl w:val="0"/>
        <w:spacing w:before="240" w:after="240" w:line="360" w:lineRule="auto"/>
        <w:contextualSpacing/>
        <w:jc w:val="both"/>
      </w:pPr>
    </w:p>
    <w:p w14:paraId="48D6ECA1" w14:textId="67F62D43" w:rsidR="00B07164" w:rsidRPr="002869AD" w:rsidRDefault="00B07164" w:rsidP="002869AD">
      <w:pPr>
        <w:widowControl w:val="0"/>
        <w:spacing w:before="240" w:after="240" w:line="360" w:lineRule="auto"/>
        <w:jc w:val="both"/>
      </w:pPr>
      <w:r w:rsidRPr="002869AD">
        <w:t xml:space="preserve">Relativamente </w:t>
      </w:r>
      <w:r w:rsidR="00237758" w:rsidRPr="002869AD">
        <w:t>al</w:t>
      </w:r>
      <w:r w:rsidR="00962E2C">
        <w:t xml:space="preserve"> Consiglio Direttivo</w:t>
      </w:r>
      <w:r w:rsidR="008761AA" w:rsidRPr="002869AD">
        <w:t xml:space="preserve"> e a</w:t>
      </w:r>
      <w:r w:rsidR="00962E2C">
        <w:t>ll’Organo di Controllo</w:t>
      </w:r>
      <w:r w:rsidR="008761AA" w:rsidRPr="002869AD">
        <w:t>,</w:t>
      </w:r>
      <w:r w:rsidR="00237758" w:rsidRPr="002869AD">
        <w:t xml:space="preserve"> </w:t>
      </w:r>
      <w:r w:rsidRPr="002869AD">
        <w:t>l’Organismo di Vigilanza informa</w:t>
      </w:r>
      <w:r w:rsidR="008761AA" w:rsidRPr="002869AD">
        <w:t xml:space="preserve"> </w:t>
      </w:r>
      <w:r w:rsidR="00962E2C">
        <w:t>l’Assemblea degli Associati</w:t>
      </w:r>
      <w:r w:rsidR="008761AA" w:rsidRPr="002869AD">
        <w:t xml:space="preserve"> affinché</w:t>
      </w:r>
      <w:r w:rsidRPr="002869AD">
        <w:t xml:space="preserve"> proceda senza indugio e conformemente ai poteri previsti dallo Statuto</w:t>
      </w:r>
      <w:r w:rsidR="008761AA" w:rsidRPr="002869AD">
        <w:t xml:space="preserve"> ad </w:t>
      </w:r>
      <w:r w:rsidRPr="002869AD">
        <w:t>assumere, nei confronti dei soggetti responsabili della violazione, le misure pi</w:t>
      </w:r>
      <w:r w:rsidR="00D644AC" w:rsidRPr="002869AD">
        <w:t>ù</w:t>
      </w:r>
      <w:r w:rsidRPr="002869AD">
        <w:t xml:space="preserve"> opportune.</w:t>
      </w:r>
    </w:p>
    <w:p w14:paraId="6774111B" w14:textId="581EB721" w:rsidR="00C16830" w:rsidRPr="002869AD" w:rsidRDefault="00B07164" w:rsidP="002869AD">
      <w:pPr>
        <w:widowControl w:val="0"/>
        <w:spacing w:before="240" w:after="240" w:line="360" w:lineRule="auto"/>
        <w:contextualSpacing/>
        <w:jc w:val="both"/>
      </w:pPr>
      <w:r w:rsidRPr="002869AD">
        <w:lastRenderedPageBreak/>
        <w:t xml:space="preserve">Per quanto riguarda i </w:t>
      </w:r>
      <w:r w:rsidR="00707FC3">
        <w:t>Destinatari</w:t>
      </w:r>
      <w:r w:rsidR="009235B5" w:rsidRPr="002869AD">
        <w:t xml:space="preserve"> Esterni </w:t>
      </w:r>
      <w:r w:rsidRPr="002869AD">
        <w:t xml:space="preserve">la violazione dei precetti del presente Codice </w:t>
      </w:r>
      <w:r w:rsidR="001D5C84" w:rsidRPr="002869AD">
        <w:t xml:space="preserve">Etico </w:t>
      </w:r>
      <w:r w:rsidRPr="002869AD">
        <w:t>è sanzionata</w:t>
      </w:r>
      <w:r w:rsidR="00E47A0D" w:rsidRPr="002869AD">
        <w:t>, mediante la previsione di specifiche clausole contrattuali,</w:t>
      </w:r>
      <w:r w:rsidRPr="002869AD">
        <w:t xml:space="preserve"> con la risoluzione dei contratti in essere con gli stessi, ferma restando la facoltà di </w:t>
      </w:r>
      <w:r w:rsidR="003E0120">
        <w:t>Komen Italia</w:t>
      </w:r>
      <w:r w:rsidR="001D5C84" w:rsidRPr="002869AD">
        <w:t xml:space="preserve"> </w:t>
      </w:r>
      <w:r w:rsidRPr="002869AD">
        <w:t>di richiedere il risarcimento dei danni verificatisi in conseguenza di detti comportamenti.</w:t>
      </w:r>
    </w:p>
    <w:p w14:paraId="6AC12514" w14:textId="77777777" w:rsidR="00FD0218" w:rsidRPr="002869AD" w:rsidRDefault="00FD0218" w:rsidP="002869AD">
      <w:pPr>
        <w:pStyle w:val="Titolo1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bookmarkStart w:id="86" w:name="_Toc29829488"/>
      <w:bookmarkStart w:id="87" w:name="_Toc219997700"/>
      <w:r w:rsidRPr="002869AD">
        <w:rPr>
          <w:rFonts w:ascii="Times New Roman" w:hAnsi="Times New Roman"/>
          <w:sz w:val="24"/>
          <w:szCs w:val="24"/>
        </w:rPr>
        <w:t>Disposizioni finali</w:t>
      </w:r>
      <w:bookmarkEnd w:id="86"/>
      <w:bookmarkEnd w:id="87"/>
    </w:p>
    <w:p w14:paraId="14AB5ABA" w14:textId="27492EC9" w:rsidR="00C16830" w:rsidRPr="002869AD" w:rsidRDefault="003E0120" w:rsidP="002869AD">
      <w:pPr>
        <w:autoSpaceDE w:val="0"/>
        <w:autoSpaceDN w:val="0"/>
        <w:adjustRightInd w:val="0"/>
        <w:spacing w:line="360" w:lineRule="auto"/>
        <w:jc w:val="both"/>
      </w:pPr>
      <w:r>
        <w:t>Il Consiglio Direttivo di Komen Italia</w:t>
      </w:r>
      <w:r w:rsidR="00622303" w:rsidRPr="002869AD">
        <w:t xml:space="preserve"> </w:t>
      </w:r>
      <w:r w:rsidR="00FD0218" w:rsidRPr="002869AD">
        <w:t xml:space="preserve">approva il Codice </w:t>
      </w:r>
      <w:r w:rsidR="003D2EF2" w:rsidRPr="002869AD">
        <w:t>Etico, nonché</w:t>
      </w:r>
      <w:r w:rsidR="00FD0218" w:rsidRPr="002869AD">
        <w:t xml:space="preserve"> ogni variazione/integrazione ad esso apportata</w:t>
      </w:r>
      <w:r w:rsidR="00174469" w:rsidRPr="002869AD">
        <w:t xml:space="preserve">, curando </w:t>
      </w:r>
      <w:r w:rsidR="00FD0218" w:rsidRPr="002869AD">
        <w:t>l’eventuale revisione del Codice Etico, e valuta le eventuali proposte di modifica/integrazione provenienti dall’Organismo di Vigilanza.</w:t>
      </w:r>
    </w:p>
    <w:sectPr w:rsidR="00C16830" w:rsidRPr="002869AD">
      <w:headerReference w:type="default" r:id="rId13"/>
      <w:footerReference w:type="even" r:id="rId14"/>
      <w:footerReference w:type="default" r:id="rId15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21" w:author="Luciano Pieroni" w:date="2026-01-15T18:59:00Z" w:initials="LP">
    <w:p w14:paraId="7882553E" w14:textId="77777777" w:rsidR="001C2EFC" w:rsidRDefault="001C2EFC" w:rsidP="001C2EFC">
      <w:pPr>
        <w:pStyle w:val="Testocommento"/>
      </w:pPr>
      <w:r>
        <w:rPr>
          <w:rStyle w:val="Rimandocommento"/>
        </w:rPr>
        <w:annotationRef/>
      </w:r>
      <w:r>
        <w:t>Si chiede conferma all’Associazione</w:t>
      </w:r>
    </w:p>
  </w:comment>
  <w:comment w:id="80" w:author="Luciano Pieroni" w:date="2026-01-13T15:36:00Z" w:initials="LP">
    <w:p w14:paraId="1ABE0E3C" w14:textId="77777777" w:rsidR="00D914EC" w:rsidRDefault="00D914EC" w:rsidP="00D914EC">
      <w:pPr>
        <w:pStyle w:val="Testocommento"/>
      </w:pPr>
      <w:r>
        <w:rPr>
          <w:rStyle w:val="Rimandocommento"/>
        </w:rPr>
        <w:annotationRef/>
      </w:r>
      <w:r>
        <w:t>Si chiede conferma all’Associazione</w:t>
      </w:r>
    </w:p>
  </w:comment>
  <w:comment w:id="81" w:author="Luciano Pieroni" w:date="2026-01-13T15:37:00Z" w:initials="LP">
    <w:p w14:paraId="33679F49" w14:textId="77777777" w:rsidR="001831BF" w:rsidRDefault="001831BF" w:rsidP="001831BF">
      <w:pPr>
        <w:pStyle w:val="Testocommento"/>
      </w:pPr>
      <w:r>
        <w:rPr>
          <w:rStyle w:val="Rimandocommento"/>
        </w:rPr>
        <w:annotationRef/>
      </w:r>
      <w:r>
        <w:t>Nella prospettiva che tale documento verrà adottato a stretto giro dall’Associazione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882553E" w15:done="0"/>
  <w15:commentEx w15:paraId="1ABE0E3C" w15:done="0"/>
  <w15:commentEx w15:paraId="33679F4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04E1083" w16cex:dateUtc="2026-01-15T17:59:00Z"/>
  <w16cex:commentExtensible w16cex:durableId="2E36B03D" w16cex:dateUtc="2026-01-13T14:36:00Z"/>
  <w16cex:commentExtensible w16cex:durableId="2C6A9D4D" w16cex:dateUtc="2026-01-13T14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882553E" w16cid:durableId="104E1083"/>
  <w16cid:commentId w16cid:paraId="1ABE0E3C" w16cid:durableId="2E36B03D"/>
  <w16cid:commentId w16cid:paraId="33679F49" w16cid:durableId="2C6A9D4D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A8426E" w14:textId="77777777" w:rsidR="00FF5B73" w:rsidRDefault="00FF5B73">
      <w:r>
        <w:separator/>
      </w:r>
    </w:p>
  </w:endnote>
  <w:endnote w:type="continuationSeparator" w:id="0">
    <w:p w14:paraId="30396053" w14:textId="77777777" w:rsidR="00FF5B73" w:rsidRDefault="00FF5B73">
      <w:r>
        <w:continuationSeparator/>
      </w:r>
    </w:p>
  </w:endnote>
  <w:endnote w:type="continuationNotice" w:id="1">
    <w:p w14:paraId="0895BB75" w14:textId="77777777" w:rsidR="00FF5B73" w:rsidRDefault="00FF5B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Gotham Medium">
    <w:altName w:val="Times New Roman"/>
    <w:panose1 w:val="00000000000000000000"/>
    <w:charset w:val="00"/>
    <w:family w:val="auto"/>
    <w:notTrueType/>
    <w:pitch w:val="variable"/>
    <w:sig w:usb0="00000001" w:usb1="4000005B" w:usb2="00000000" w:usb3="00000000" w:csb0="0000009B" w:csb1="00000000"/>
  </w:font>
  <w:font w:name="Times New Roman (Corpo CS)">
    <w:panose1 w:val="00000000000000000000"/>
    <w:charset w:val="00"/>
    <w:family w:val="roman"/>
    <w:notTrueType/>
    <w:pitch w:val="default"/>
  </w:font>
  <w:font w:name="Gotham Book">
    <w:altName w:val="Century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4ACB21" w14:textId="72DD337E" w:rsidR="009B1468" w:rsidRDefault="009B1468" w:rsidP="00500DF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C640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535F9E15" w14:textId="77777777" w:rsidR="009B1468" w:rsidRDefault="009B1468" w:rsidP="00500DF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0FBC18" w14:textId="50467C6E" w:rsidR="009B1468" w:rsidRPr="00722132" w:rsidRDefault="001374D2" w:rsidP="001374D2">
    <w:pPr>
      <w:pStyle w:val="Pidipagina"/>
      <w:tabs>
        <w:tab w:val="left" w:pos="8230"/>
      </w:tabs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ab/>
    </w:r>
    <w:r>
      <w:rPr>
        <w:rFonts w:asciiTheme="minorHAnsi" w:hAnsiTheme="minorHAnsi" w:cstheme="minorHAnsi"/>
      </w:rPr>
      <w:tab/>
    </w:r>
    <w:r>
      <w:rPr>
        <w:rFonts w:asciiTheme="minorHAnsi" w:hAnsiTheme="minorHAnsi" w:cstheme="minorHAnsi"/>
      </w:rPr>
      <w:tab/>
    </w:r>
    <w:r>
      <w:rPr>
        <w:rFonts w:asciiTheme="minorHAnsi" w:hAnsiTheme="minorHAnsi" w:cstheme="minorHAnsi"/>
      </w:rPr>
      <w:tab/>
    </w:r>
    <w:r w:rsidR="00440F03" w:rsidRPr="0010133A">
      <w:rPr>
        <w:rFonts w:ascii="Bookman Old Style" w:eastAsia="Bookman Old Style" w:hAnsi="Bookman Old Style" w:cs="Bookman Old Style"/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F2483EE" wp14:editId="3780E8F9">
              <wp:simplePos x="0" y="0"/>
              <wp:positionH relativeFrom="margin">
                <wp:posOffset>1866900</wp:posOffset>
              </wp:positionH>
              <wp:positionV relativeFrom="page">
                <wp:posOffset>9944735</wp:posOffset>
              </wp:positionV>
              <wp:extent cx="4095750" cy="349250"/>
              <wp:effectExtent l="0" t="0" r="0" b="1270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95750" cy="349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59849E" w14:textId="38B1DAD0" w:rsidR="00440F03" w:rsidRPr="00EE0C16" w:rsidRDefault="00440F03" w:rsidP="00440F03">
                          <w:pPr>
                            <w:spacing w:line="223" w:lineRule="exact"/>
                            <w:ind w:left="20"/>
                            <w:rPr>
                              <w:sz w:val="20"/>
                            </w:rPr>
                          </w:pPr>
                          <w:r w:rsidRPr="00EE0C16">
                            <w:rPr>
                              <w:sz w:val="20"/>
                            </w:rPr>
                            <w:t>Modello di Organizzazione, Gestione e Controllo</w:t>
                          </w:r>
                          <w:r>
                            <w:rPr>
                              <w:sz w:val="20"/>
                            </w:rPr>
                            <w:t xml:space="preserve"> ai sensi del D.</w:t>
                          </w:r>
                          <w:r w:rsidR="001374D2">
                            <w:rPr>
                              <w:sz w:val="20"/>
                            </w:rPr>
                            <w:t xml:space="preserve"> Lg</w:t>
                          </w:r>
                          <w:r>
                            <w:rPr>
                              <w:sz w:val="20"/>
                            </w:rPr>
                            <w:t>s. n. 231/2001</w:t>
                          </w:r>
                          <w:r w:rsidR="009F0341">
                            <w:rPr>
                              <w:sz w:val="20"/>
                            </w:rPr>
                            <w:t xml:space="preserve"> -</w:t>
                          </w:r>
                          <w:r w:rsidRPr="00EE0C16">
                            <w:rPr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Codice Etico</w:t>
                          </w:r>
                          <w:r w:rsidRPr="00EE0C16">
                            <w:rPr>
                              <w:sz w:val="20"/>
                            </w:rPr>
                            <w:t xml:space="preserve">- Pagina | </w:t>
                          </w:r>
                          <w:r w:rsidRPr="00EE0C16">
                            <w:fldChar w:fldCharType="begin"/>
                          </w:r>
                          <w:r w:rsidRPr="00EE0C16">
                            <w:rPr>
                              <w:sz w:val="20"/>
                            </w:rPr>
                            <w:instrText xml:space="preserve"> PAGE </w:instrText>
                          </w:r>
                          <w:r w:rsidRPr="00EE0C16">
                            <w:fldChar w:fldCharType="separate"/>
                          </w:r>
                          <w:r w:rsidR="00FC156C">
                            <w:rPr>
                              <w:noProof/>
                              <w:sz w:val="20"/>
                            </w:rPr>
                            <w:t>5</w:t>
                          </w:r>
                          <w:r w:rsidRPr="00EE0C16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2483EE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7" type="#_x0000_t202" style="position:absolute;margin-left:147pt;margin-top:783.05pt;width:322.5pt;height:27.5pt;z-index:-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" filled="f" stroked="f">
              <v:textbox inset="0,0,0,0">
                <w:txbxContent>
                  <w:p w14:paraId="2159849E" w14:textId="38B1DAD0" w:rsidR="00440F03" w:rsidRPr="00EE0C16" w:rsidRDefault="00440F03" w:rsidP="00440F03">
                    <w:pPr>
                      <w:spacing w:line="223" w:lineRule="exact"/>
                      <w:ind w:left="20"/>
                      <w:rPr>
                        <w:sz w:val="20"/>
                      </w:rPr>
                    </w:pPr>
                    <w:r w:rsidRPr="00EE0C16">
                      <w:rPr>
                        <w:sz w:val="20"/>
                      </w:rPr>
                      <w:t>Modello di Organizzazione, Gestione e Controllo</w:t>
                    </w:r>
                    <w:r>
                      <w:rPr>
                        <w:sz w:val="20"/>
                      </w:rPr>
                      <w:t xml:space="preserve"> ai sensi del D.</w:t>
                    </w:r>
                    <w:r w:rsidR="001374D2">
                      <w:rPr>
                        <w:sz w:val="20"/>
                      </w:rPr>
                      <w:t xml:space="preserve"> Lg</w:t>
                    </w:r>
                    <w:r>
                      <w:rPr>
                        <w:sz w:val="20"/>
                      </w:rPr>
                      <w:t>s. n. 231/2001</w:t>
                    </w:r>
                    <w:r w:rsidR="009F0341">
                      <w:rPr>
                        <w:sz w:val="20"/>
                      </w:rPr>
                      <w:t xml:space="preserve"> -</w:t>
                    </w:r>
                    <w:r w:rsidRPr="00EE0C16">
                      <w:rPr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Codice Etico</w:t>
                    </w:r>
                    <w:r w:rsidRPr="00EE0C16">
                      <w:rPr>
                        <w:sz w:val="20"/>
                      </w:rPr>
                      <w:t xml:space="preserve">- Pagina | </w:t>
                    </w:r>
                    <w:r w:rsidRPr="00EE0C16">
                      <w:fldChar w:fldCharType="begin"/>
                    </w:r>
                    <w:r w:rsidRPr="00EE0C16">
                      <w:rPr>
                        <w:sz w:val="20"/>
                      </w:rPr>
                      <w:instrText xml:space="preserve"> PAGE </w:instrText>
                    </w:r>
                    <w:r w:rsidRPr="00EE0C16">
                      <w:fldChar w:fldCharType="separate"/>
                    </w:r>
                    <w:r w:rsidR="00FC156C">
                      <w:rPr>
                        <w:noProof/>
                        <w:sz w:val="20"/>
                      </w:rPr>
                      <w:t>5</w:t>
                    </w:r>
                    <w:r w:rsidRPr="00EE0C16"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6E28279B" w14:textId="77777777" w:rsidR="009B1468" w:rsidRDefault="009B1468" w:rsidP="00500DF4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210C82" w14:textId="77777777" w:rsidR="00FF5B73" w:rsidRDefault="00FF5B73">
      <w:r>
        <w:separator/>
      </w:r>
    </w:p>
  </w:footnote>
  <w:footnote w:type="continuationSeparator" w:id="0">
    <w:p w14:paraId="07B4C180" w14:textId="77777777" w:rsidR="00FF5B73" w:rsidRDefault="00FF5B73">
      <w:r>
        <w:continuationSeparator/>
      </w:r>
    </w:p>
  </w:footnote>
  <w:footnote w:type="continuationNotice" w:id="1">
    <w:p w14:paraId="2F5C1114" w14:textId="77777777" w:rsidR="00FF5B73" w:rsidRDefault="00FF5B73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190303" w14:textId="78603B9C" w:rsidR="009B1468" w:rsidRPr="00722132" w:rsidRDefault="00FC156C" w:rsidP="00811E54">
    <w:pPr>
      <w:tabs>
        <w:tab w:val="left" w:pos="540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D0BF0E" wp14:editId="24996F5F">
              <wp:simplePos x="0" y="0"/>
              <wp:positionH relativeFrom="column">
                <wp:posOffset>2571750</wp:posOffset>
              </wp:positionH>
              <wp:positionV relativeFrom="paragraph">
                <wp:posOffset>656590</wp:posOffset>
              </wp:positionV>
              <wp:extent cx="3708965" cy="285750"/>
              <wp:effectExtent l="0" t="0" r="635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08965" cy="2857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757CAA6" w14:textId="77777777" w:rsidR="00FC156C" w:rsidRPr="007F042C" w:rsidRDefault="00FC156C" w:rsidP="00FC156C">
                          <w:pPr>
                            <w:ind w:left="708" w:right="-126" w:hanging="708"/>
                            <w:jc w:val="right"/>
                            <w:rPr>
                              <w:rFonts w:ascii="Gotham Book" w:hAnsi="Gotham Book" w:cs="Times New Roman (Corpo CS)"/>
                              <w:sz w:val="18"/>
                              <w:lang w:val="en-US"/>
                            </w:rPr>
                          </w:pPr>
                          <w:r w:rsidRPr="00E93601">
                            <w:rPr>
                              <w:rFonts w:ascii="Gotham Medium" w:hAnsi="Gotham Medium" w:cs="Times New Roman (Corpo CS)"/>
                              <w:color w:val="B31063"/>
                              <w:sz w:val="20"/>
                              <w:szCs w:val="20"/>
                              <w:lang w:val="en-US"/>
                            </w:rPr>
                            <w:t>Think Pink Italy ETS</w:t>
                          </w:r>
                          <w:r w:rsidRPr="00E93601">
                            <w:rPr>
                              <w:rFonts w:ascii="Gotham Medium" w:hAnsi="Gotham Medium" w:cs="Times New Roman (Corpo CS)"/>
                              <w:color w:val="B31063"/>
                              <w:sz w:val="19"/>
                              <w:szCs w:val="19"/>
                              <w:lang w:val="en-US"/>
                            </w:rPr>
                            <w:t xml:space="preserve"> </w:t>
                          </w:r>
                          <w:r w:rsidRPr="00E93601">
                            <w:rPr>
                              <w:rFonts w:ascii="Gotham Book" w:hAnsi="Gotham Book" w:cs="Times New Roman (Corpo CS)"/>
                              <w:sz w:val="17"/>
                              <w:szCs w:val="17"/>
                              <w:lang w:val="en-US"/>
                            </w:rPr>
                            <w:t xml:space="preserve">in partnership </w:t>
                          </w:r>
                          <w:r>
                            <w:rPr>
                              <w:rFonts w:ascii="Gotham Book" w:hAnsi="Gotham Book" w:cs="Times New Roman (Corpo CS)"/>
                              <w:sz w:val="17"/>
                              <w:szCs w:val="17"/>
                              <w:lang w:val="en-US"/>
                            </w:rPr>
                            <w:t>con</w:t>
                          </w:r>
                          <w:r w:rsidRPr="00E93601">
                            <w:rPr>
                              <w:rFonts w:ascii="Gotham Book" w:hAnsi="Gotham Book" w:cs="Times New Roman (Corpo CS)"/>
                              <w:sz w:val="17"/>
                              <w:szCs w:val="17"/>
                              <w:lang w:val="en-US"/>
                            </w:rPr>
                            <w:t xml:space="preserve"> Susan G. Komen (U.S.)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D0BF0E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202.5pt;margin-top:51.7pt;width:292.0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" fillcolor="white [3201]" stroked="f" strokeweight=".5pt">
              <v:textbox>
                <w:txbxContent>
                  <w:p w14:paraId="4757CAA6" w14:textId="77777777" w:rsidR="00FC156C" w:rsidRPr="007F042C" w:rsidRDefault="00FC156C" w:rsidP="00FC156C">
                    <w:pPr>
                      <w:ind w:left="708" w:right="-126" w:hanging="708"/>
                      <w:jc w:val="right"/>
                      <w:rPr>
                        <w:rFonts w:ascii="Gotham Book" w:hAnsi="Gotham Book" w:cs="Times New Roman (Corpo CS)"/>
                        <w:sz w:val="18"/>
                        <w:lang w:val="en-US"/>
                      </w:rPr>
                    </w:pPr>
                    <w:r w:rsidRPr="00E93601">
                      <w:rPr>
                        <w:rFonts w:ascii="Gotham Medium" w:hAnsi="Gotham Medium" w:cs="Times New Roman (Corpo CS)"/>
                        <w:color w:val="B31063"/>
                        <w:sz w:val="20"/>
                        <w:szCs w:val="20"/>
                        <w:lang w:val="en-US"/>
                      </w:rPr>
                      <w:t>Think Pink Italy ETS</w:t>
                    </w:r>
                    <w:r w:rsidRPr="00E93601">
                      <w:rPr>
                        <w:rFonts w:ascii="Gotham Medium" w:hAnsi="Gotham Medium" w:cs="Times New Roman (Corpo CS)"/>
                        <w:color w:val="B31063"/>
                        <w:sz w:val="19"/>
                        <w:szCs w:val="19"/>
                        <w:lang w:val="en-US"/>
                      </w:rPr>
                      <w:t xml:space="preserve"> </w:t>
                    </w:r>
                    <w:r w:rsidRPr="00E93601">
                      <w:rPr>
                        <w:rFonts w:ascii="Gotham Book" w:hAnsi="Gotham Book" w:cs="Times New Roman (Corpo CS)"/>
                        <w:sz w:val="17"/>
                        <w:szCs w:val="17"/>
                        <w:lang w:val="en-US"/>
                      </w:rPr>
                      <w:t xml:space="preserve">in partnership </w:t>
                    </w:r>
                    <w:r>
                      <w:rPr>
                        <w:rFonts w:ascii="Gotham Book" w:hAnsi="Gotham Book" w:cs="Times New Roman (Corpo CS)"/>
                        <w:sz w:val="17"/>
                        <w:szCs w:val="17"/>
                        <w:lang w:val="en-US"/>
                      </w:rPr>
                      <w:t>con</w:t>
                    </w:r>
                    <w:r w:rsidRPr="00E93601">
                      <w:rPr>
                        <w:rFonts w:ascii="Gotham Book" w:hAnsi="Gotham Book" w:cs="Times New Roman (Corpo CS)"/>
                        <w:sz w:val="17"/>
                        <w:szCs w:val="17"/>
                        <w:lang w:val="en-US"/>
                      </w:rPr>
                      <w:t xml:space="preserve"> Susan G. Komen (U.S.)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329C44F" wp14:editId="529ECBF9">
          <wp:extent cx="2854770" cy="1081454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4900" cy="11004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B1468">
      <w:rPr>
        <w:rFonts w:ascii="Arial" w:hAnsi="Arial" w:cs="Arial"/>
      </w:rPr>
      <w:t xml:space="preserve">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870107"/>
    <w:multiLevelType w:val="hybridMultilevel"/>
    <w:tmpl w:val="44E0C1C2"/>
    <w:lvl w:ilvl="0" w:tplc="A33266B4">
      <w:start w:val="1"/>
      <w:numFmt w:val="bullet"/>
      <w:pStyle w:val="Trattino"/>
      <w:lvlText w:val=""/>
      <w:lvlJc w:val="left"/>
      <w:pPr>
        <w:tabs>
          <w:tab w:val="num" w:pos="1267"/>
        </w:tabs>
        <w:ind w:left="1264" w:hanging="357"/>
      </w:pPr>
      <w:rPr>
        <w:rFonts w:ascii="Symbol" w:hAnsi="Symbol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BD3D1F"/>
    <w:multiLevelType w:val="hybridMultilevel"/>
    <w:tmpl w:val="BDAC16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182FFE"/>
    <w:multiLevelType w:val="hybridMultilevel"/>
    <w:tmpl w:val="B830955E"/>
    <w:lvl w:ilvl="0" w:tplc="1506F6A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191E18"/>
    <w:multiLevelType w:val="multilevel"/>
    <w:tmpl w:val="77268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BE507B"/>
    <w:multiLevelType w:val="hybridMultilevel"/>
    <w:tmpl w:val="98FEC7F6"/>
    <w:lvl w:ilvl="0" w:tplc="1506F6A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Segoe UI" w:hAnsi="Segoe UI" w:cs="Segoe UI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Segoe UI" w:hAnsi="Segoe UI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Segoe UI" w:hAnsi="Segoe UI" w:cs="Segoe UI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Segoe UI" w:hAnsi="Segoe UI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Segoe UI" w:hAnsi="Segoe UI" w:cs="Segoe UI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Segoe UI" w:hAnsi="Segoe UI" w:hint="default"/>
      </w:rPr>
    </w:lvl>
  </w:abstractNum>
  <w:abstractNum w:abstractNumId="5" w15:restartNumberingAfterBreak="0">
    <w:nsid w:val="4F971151"/>
    <w:multiLevelType w:val="hybridMultilevel"/>
    <w:tmpl w:val="FB8EF924"/>
    <w:lvl w:ilvl="0" w:tplc="56404BFE">
      <w:start w:val="1"/>
      <w:numFmt w:val="bullet"/>
      <w:pStyle w:val="Rombo"/>
      <w:lvlText w:val=""/>
      <w:lvlJc w:val="left"/>
      <w:pPr>
        <w:tabs>
          <w:tab w:val="num" w:pos="1982"/>
        </w:tabs>
        <w:ind w:left="1979" w:hanging="357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Segoe UI" w:hAnsi="Segoe UI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Segoe UI" w:hAnsi="Segoe UI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Segoe UI" w:hAnsi="Segoe UI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egoe UI" w:hAnsi="Segoe UI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Segoe UI" w:hAnsi="Segoe UI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egoe UI" w:hAnsi="Segoe UI" w:hint="default"/>
      </w:rPr>
    </w:lvl>
  </w:abstractNum>
  <w:abstractNum w:abstractNumId="6" w15:restartNumberingAfterBreak="0">
    <w:nsid w:val="4FE95E62"/>
    <w:multiLevelType w:val="hybridMultilevel"/>
    <w:tmpl w:val="6390EA0E"/>
    <w:lvl w:ilvl="0" w:tplc="A20403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246BA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04075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438E9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3C4DA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F0676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A60C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EC2E0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87E98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578148C7"/>
    <w:multiLevelType w:val="multilevel"/>
    <w:tmpl w:val="430A5C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sz w:val="24"/>
      </w:rPr>
    </w:lvl>
  </w:abstractNum>
  <w:abstractNum w:abstractNumId="8" w15:restartNumberingAfterBreak="0">
    <w:nsid w:val="5FD64EA7"/>
    <w:multiLevelType w:val="multilevel"/>
    <w:tmpl w:val="516C2E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sz w:val="24"/>
      </w:rPr>
    </w:lvl>
  </w:abstractNum>
  <w:abstractNum w:abstractNumId="9" w15:restartNumberingAfterBreak="0">
    <w:nsid w:val="6DEE02AD"/>
    <w:multiLevelType w:val="hybridMultilevel"/>
    <w:tmpl w:val="A83474B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7"/>
  </w:num>
  <w:num w:numId="5">
    <w:abstractNumId w:val="9"/>
  </w:num>
  <w:num w:numId="6">
    <w:abstractNumId w:val="6"/>
  </w:num>
  <w:num w:numId="7">
    <w:abstractNumId w:val="2"/>
  </w:num>
  <w:num w:numId="8">
    <w:abstractNumId w:val="1"/>
  </w:num>
  <w:num w:numId="9">
    <w:abstractNumId w:val="8"/>
  </w:num>
  <w:num w:numId="10">
    <w:abstractNumId w:val="3"/>
  </w:num>
  <w:numIdMacAtCleanup w:val="5"/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Luciano Pieroni">
    <w15:presenceInfo w15:providerId="AD" w15:userId="S::Luciano.Pieroni@it.ey.com::781d8740-9cf0-4c0f-878a-ad6ff216b50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764"/>
    <w:rsid w:val="00002D00"/>
    <w:rsid w:val="0000300A"/>
    <w:rsid w:val="00003438"/>
    <w:rsid w:val="0000369E"/>
    <w:rsid w:val="000048AA"/>
    <w:rsid w:val="00006218"/>
    <w:rsid w:val="000077E8"/>
    <w:rsid w:val="00011CBA"/>
    <w:rsid w:val="00015A75"/>
    <w:rsid w:val="00016EDD"/>
    <w:rsid w:val="00020BD0"/>
    <w:rsid w:val="00022116"/>
    <w:rsid w:val="000241EA"/>
    <w:rsid w:val="00027042"/>
    <w:rsid w:val="00030BCD"/>
    <w:rsid w:val="00032A32"/>
    <w:rsid w:val="000354E4"/>
    <w:rsid w:val="00035A18"/>
    <w:rsid w:val="000433DF"/>
    <w:rsid w:val="00044401"/>
    <w:rsid w:val="000457E8"/>
    <w:rsid w:val="00045965"/>
    <w:rsid w:val="00045C91"/>
    <w:rsid w:val="000527A6"/>
    <w:rsid w:val="00053C97"/>
    <w:rsid w:val="000577B0"/>
    <w:rsid w:val="00061BD0"/>
    <w:rsid w:val="000623FC"/>
    <w:rsid w:val="00062728"/>
    <w:rsid w:val="00067BB8"/>
    <w:rsid w:val="00067C82"/>
    <w:rsid w:val="0007138D"/>
    <w:rsid w:val="000730F0"/>
    <w:rsid w:val="0007424E"/>
    <w:rsid w:val="000760D9"/>
    <w:rsid w:val="00076E48"/>
    <w:rsid w:val="00077A65"/>
    <w:rsid w:val="00077D5E"/>
    <w:rsid w:val="00080738"/>
    <w:rsid w:val="0008223B"/>
    <w:rsid w:val="00083A62"/>
    <w:rsid w:val="00087087"/>
    <w:rsid w:val="00087C8E"/>
    <w:rsid w:val="000905ED"/>
    <w:rsid w:val="00094561"/>
    <w:rsid w:val="00096224"/>
    <w:rsid w:val="000A0BD9"/>
    <w:rsid w:val="000A2133"/>
    <w:rsid w:val="000A453C"/>
    <w:rsid w:val="000A5EC5"/>
    <w:rsid w:val="000A7648"/>
    <w:rsid w:val="000B07EC"/>
    <w:rsid w:val="000B2462"/>
    <w:rsid w:val="000B3295"/>
    <w:rsid w:val="000B3FC2"/>
    <w:rsid w:val="000B6A3F"/>
    <w:rsid w:val="000B7945"/>
    <w:rsid w:val="000C1069"/>
    <w:rsid w:val="000C1D9D"/>
    <w:rsid w:val="000C2F23"/>
    <w:rsid w:val="000C455F"/>
    <w:rsid w:val="000C4721"/>
    <w:rsid w:val="000C5050"/>
    <w:rsid w:val="000C6385"/>
    <w:rsid w:val="000C7F95"/>
    <w:rsid w:val="000D1C8C"/>
    <w:rsid w:val="000E0FE0"/>
    <w:rsid w:val="000E3094"/>
    <w:rsid w:val="000E44BE"/>
    <w:rsid w:val="000E535D"/>
    <w:rsid w:val="000E5F53"/>
    <w:rsid w:val="000F05BE"/>
    <w:rsid w:val="000F0B31"/>
    <w:rsid w:val="000F1C49"/>
    <w:rsid w:val="000F249E"/>
    <w:rsid w:val="000F5217"/>
    <w:rsid w:val="000F7054"/>
    <w:rsid w:val="000F720C"/>
    <w:rsid w:val="000F7635"/>
    <w:rsid w:val="0010267E"/>
    <w:rsid w:val="00102BB7"/>
    <w:rsid w:val="00102CBB"/>
    <w:rsid w:val="00103052"/>
    <w:rsid w:val="00107B88"/>
    <w:rsid w:val="00111BD9"/>
    <w:rsid w:val="0011516B"/>
    <w:rsid w:val="00115E24"/>
    <w:rsid w:val="0011653F"/>
    <w:rsid w:val="00116AB4"/>
    <w:rsid w:val="00121A88"/>
    <w:rsid w:val="00121A8A"/>
    <w:rsid w:val="00123023"/>
    <w:rsid w:val="001233CE"/>
    <w:rsid w:val="00123543"/>
    <w:rsid w:val="00124C01"/>
    <w:rsid w:val="00127D40"/>
    <w:rsid w:val="00133BC4"/>
    <w:rsid w:val="001374D2"/>
    <w:rsid w:val="0013783B"/>
    <w:rsid w:val="00140923"/>
    <w:rsid w:val="001416E2"/>
    <w:rsid w:val="0014192B"/>
    <w:rsid w:val="001450BC"/>
    <w:rsid w:val="00145202"/>
    <w:rsid w:val="00146FA8"/>
    <w:rsid w:val="00151CD0"/>
    <w:rsid w:val="00151EEF"/>
    <w:rsid w:val="00154E68"/>
    <w:rsid w:val="00155182"/>
    <w:rsid w:val="00156271"/>
    <w:rsid w:val="00160FF6"/>
    <w:rsid w:val="00162971"/>
    <w:rsid w:val="00162EAF"/>
    <w:rsid w:val="00165D01"/>
    <w:rsid w:val="0017037C"/>
    <w:rsid w:val="00174469"/>
    <w:rsid w:val="00176116"/>
    <w:rsid w:val="00180D23"/>
    <w:rsid w:val="00181741"/>
    <w:rsid w:val="00181847"/>
    <w:rsid w:val="00182121"/>
    <w:rsid w:val="00182AD5"/>
    <w:rsid w:val="00182B40"/>
    <w:rsid w:val="001831BF"/>
    <w:rsid w:val="00184A8C"/>
    <w:rsid w:val="0018516E"/>
    <w:rsid w:val="0019187E"/>
    <w:rsid w:val="00191A05"/>
    <w:rsid w:val="00193B13"/>
    <w:rsid w:val="00194E1B"/>
    <w:rsid w:val="0019667D"/>
    <w:rsid w:val="001A3124"/>
    <w:rsid w:val="001A3578"/>
    <w:rsid w:val="001A5654"/>
    <w:rsid w:val="001A6054"/>
    <w:rsid w:val="001A7D08"/>
    <w:rsid w:val="001B339A"/>
    <w:rsid w:val="001B7D59"/>
    <w:rsid w:val="001C1390"/>
    <w:rsid w:val="001C2491"/>
    <w:rsid w:val="001C2EFC"/>
    <w:rsid w:val="001C350B"/>
    <w:rsid w:val="001C7018"/>
    <w:rsid w:val="001C715E"/>
    <w:rsid w:val="001C7EC1"/>
    <w:rsid w:val="001D1EB2"/>
    <w:rsid w:val="001D33A3"/>
    <w:rsid w:val="001D5C84"/>
    <w:rsid w:val="001D6FF1"/>
    <w:rsid w:val="001E0EE7"/>
    <w:rsid w:val="001E1309"/>
    <w:rsid w:val="001E2851"/>
    <w:rsid w:val="001E3E63"/>
    <w:rsid w:val="001E4F4E"/>
    <w:rsid w:val="001E5C1B"/>
    <w:rsid w:val="001E5FC6"/>
    <w:rsid w:val="001F39E1"/>
    <w:rsid w:val="001F43A1"/>
    <w:rsid w:val="001F4676"/>
    <w:rsid w:val="001F747D"/>
    <w:rsid w:val="002005F4"/>
    <w:rsid w:val="00204DBE"/>
    <w:rsid w:val="00206005"/>
    <w:rsid w:val="002103FE"/>
    <w:rsid w:val="00210EF6"/>
    <w:rsid w:val="00211CDF"/>
    <w:rsid w:val="00213D0D"/>
    <w:rsid w:val="002148B8"/>
    <w:rsid w:val="0021725C"/>
    <w:rsid w:val="002231A9"/>
    <w:rsid w:val="00231285"/>
    <w:rsid w:val="002324DD"/>
    <w:rsid w:val="002333F7"/>
    <w:rsid w:val="002349A1"/>
    <w:rsid w:val="00237492"/>
    <w:rsid w:val="00237758"/>
    <w:rsid w:val="0023796F"/>
    <w:rsid w:val="002421ED"/>
    <w:rsid w:val="00243491"/>
    <w:rsid w:val="0024594F"/>
    <w:rsid w:val="002464CD"/>
    <w:rsid w:val="00246CFE"/>
    <w:rsid w:val="00253352"/>
    <w:rsid w:val="00255215"/>
    <w:rsid w:val="0025640E"/>
    <w:rsid w:val="0025721E"/>
    <w:rsid w:val="00257B07"/>
    <w:rsid w:val="00260735"/>
    <w:rsid w:val="002642B8"/>
    <w:rsid w:val="00264CEC"/>
    <w:rsid w:val="00267653"/>
    <w:rsid w:val="002709D8"/>
    <w:rsid w:val="00271233"/>
    <w:rsid w:val="00274F92"/>
    <w:rsid w:val="00276A19"/>
    <w:rsid w:val="0028040E"/>
    <w:rsid w:val="00285064"/>
    <w:rsid w:val="00285533"/>
    <w:rsid w:val="0028631E"/>
    <w:rsid w:val="002869AD"/>
    <w:rsid w:val="0028739C"/>
    <w:rsid w:val="00291E92"/>
    <w:rsid w:val="00293B34"/>
    <w:rsid w:val="002955ED"/>
    <w:rsid w:val="002957AC"/>
    <w:rsid w:val="002A0141"/>
    <w:rsid w:val="002A0C0A"/>
    <w:rsid w:val="002A26C0"/>
    <w:rsid w:val="002A3C47"/>
    <w:rsid w:val="002A4332"/>
    <w:rsid w:val="002A4D63"/>
    <w:rsid w:val="002A500C"/>
    <w:rsid w:val="002A7129"/>
    <w:rsid w:val="002B25A3"/>
    <w:rsid w:val="002B7BF1"/>
    <w:rsid w:val="002C084B"/>
    <w:rsid w:val="002C2C9A"/>
    <w:rsid w:val="002C3006"/>
    <w:rsid w:val="002C4411"/>
    <w:rsid w:val="002C57F1"/>
    <w:rsid w:val="002C684D"/>
    <w:rsid w:val="002D798B"/>
    <w:rsid w:val="002E1DEE"/>
    <w:rsid w:val="002E25B8"/>
    <w:rsid w:val="002E39D8"/>
    <w:rsid w:val="002E4B47"/>
    <w:rsid w:val="002F3752"/>
    <w:rsid w:val="002F5530"/>
    <w:rsid w:val="002F5BA3"/>
    <w:rsid w:val="002F5BAC"/>
    <w:rsid w:val="002F6CD5"/>
    <w:rsid w:val="002F6E94"/>
    <w:rsid w:val="002F7A8C"/>
    <w:rsid w:val="00301243"/>
    <w:rsid w:val="00301AE2"/>
    <w:rsid w:val="00301CC0"/>
    <w:rsid w:val="00303BDD"/>
    <w:rsid w:val="00305025"/>
    <w:rsid w:val="00310620"/>
    <w:rsid w:val="00310AD1"/>
    <w:rsid w:val="00310B6F"/>
    <w:rsid w:val="00310E15"/>
    <w:rsid w:val="003113AE"/>
    <w:rsid w:val="0031182E"/>
    <w:rsid w:val="0031456C"/>
    <w:rsid w:val="003167CB"/>
    <w:rsid w:val="00320B99"/>
    <w:rsid w:val="003230B0"/>
    <w:rsid w:val="00323DE6"/>
    <w:rsid w:val="00324815"/>
    <w:rsid w:val="0032487D"/>
    <w:rsid w:val="00330959"/>
    <w:rsid w:val="00333FE0"/>
    <w:rsid w:val="00337AC0"/>
    <w:rsid w:val="00340C10"/>
    <w:rsid w:val="00341C54"/>
    <w:rsid w:val="003429BB"/>
    <w:rsid w:val="0034338C"/>
    <w:rsid w:val="00343434"/>
    <w:rsid w:val="003459ED"/>
    <w:rsid w:val="00351896"/>
    <w:rsid w:val="00352396"/>
    <w:rsid w:val="00354D4E"/>
    <w:rsid w:val="003576F5"/>
    <w:rsid w:val="0036176A"/>
    <w:rsid w:val="003655EC"/>
    <w:rsid w:val="00365D42"/>
    <w:rsid w:val="003661D3"/>
    <w:rsid w:val="00366DA8"/>
    <w:rsid w:val="00367B06"/>
    <w:rsid w:val="00370786"/>
    <w:rsid w:val="00370B6B"/>
    <w:rsid w:val="00371557"/>
    <w:rsid w:val="003716F7"/>
    <w:rsid w:val="003738D4"/>
    <w:rsid w:val="00373D06"/>
    <w:rsid w:val="0037478D"/>
    <w:rsid w:val="00374A4C"/>
    <w:rsid w:val="00376409"/>
    <w:rsid w:val="0038199D"/>
    <w:rsid w:val="003860BB"/>
    <w:rsid w:val="00386A76"/>
    <w:rsid w:val="003918B0"/>
    <w:rsid w:val="00393020"/>
    <w:rsid w:val="00395388"/>
    <w:rsid w:val="00397380"/>
    <w:rsid w:val="00397BBE"/>
    <w:rsid w:val="003A0FE8"/>
    <w:rsid w:val="003A53DB"/>
    <w:rsid w:val="003A5764"/>
    <w:rsid w:val="003B20C2"/>
    <w:rsid w:val="003B317B"/>
    <w:rsid w:val="003B391F"/>
    <w:rsid w:val="003B7350"/>
    <w:rsid w:val="003C62A2"/>
    <w:rsid w:val="003C640D"/>
    <w:rsid w:val="003D02F1"/>
    <w:rsid w:val="003D186A"/>
    <w:rsid w:val="003D2EF2"/>
    <w:rsid w:val="003D46BF"/>
    <w:rsid w:val="003D6599"/>
    <w:rsid w:val="003E0061"/>
    <w:rsid w:val="003E0120"/>
    <w:rsid w:val="003F0365"/>
    <w:rsid w:val="003F078D"/>
    <w:rsid w:val="003F0E13"/>
    <w:rsid w:val="003F2FAA"/>
    <w:rsid w:val="003F4FF4"/>
    <w:rsid w:val="003F68C8"/>
    <w:rsid w:val="003F6D64"/>
    <w:rsid w:val="003F6E5F"/>
    <w:rsid w:val="00400B19"/>
    <w:rsid w:val="00404958"/>
    <w:rsid w:val="00406BFD"/>
    <w:rsid w:val="00410631"/>
    <w:rsid w:val="004109CD"/>
    <w:rsid w:val="00412B83"/>
    <w:rsid w:val="00412E48"/>
    <w:rsid w:val="00413760"/>
    <w:rsid w:val="00414F86"/>
    <w:rsid w:val="00416630"/>
    <w:rsid w:val="00417181"/>
    <w:rsid w:val="00417981"/>
    <w:rsid w:val="00417C29"/>
    <w:rsid w:val="00422DB8"/>
    <w:rsid w:val="00423B68"/>
    <w:rsid w:val="004257C8"/>
    <w:rsid w:val="0043291A"/>
    <w:rsid w:val="00432D09"/>
    <w:rsid w:val="0043324D"/>
    <w:rsid w:val="004352E2"/>
    <w:rsid w:val="0043546F"/>
    <w:rsid w:val="00435512"/>
    <w:rsid w:val="004406CE"/>
    <w:rsid w:val="00440D38"/>
    <w:rsid w:val="00440F03"/>
    <w:rsid w:val="0044236F"/>
    <w:rsid w:val="0044374E"/>
    <w:rsid w:val="00446A55"/>
    <w:rsid w:val="004471EC"/>
    <w:rsid w:val="0045701D"/>
    <w:rsid w:val="00462EDF"/>
    <w:rsid w:val="00466AC8"/>
    <w:rsid w:val="00471BE1"/>
    <w:rsid w:val="00474AB9"/>
    <w:rsid w:val="0047519A"/>
    <w:rsid w:val="0047660E"/>
    <w:rsid w:val="00480DF6"/>
    <w:rsid w:val="00482C97"/>
    <w:rsid w:val="00482EF8"/>
    <w:rsid w:val="004846B8"/>
    <w:rsid w:val="00487EE4"/>
    <w:rsid w:val="0049646E"/>
    <w:rsid w:val="004A1C08"/>
    <w:rsid w:val="004A3BBB"/>
    <w:rsid w:val="004A571D"/>
    <w:rsid w:val="004B2083"/>
    <w:rsid w:val="004B32D6"/>
    <w:rsid w:val="004B3C38"/>
    <w:rsid w:val="004B589C"/>
    <w:rsid w:val="004B5930"/>
    <w:rsid w:val="004B6411"/>
    <w:rsid w:val="004B726F"/>
    <w:rsid w:val="004C2FB7"/>
    <w:rsid w:val="004C7AC1"/>
    <w:rsid w:val="004C7F91"/>
    <w:rsid w:val="004D030A"/>
    <w:rsid w:val="004D0995"/>
    <w:rsid w:val="004D10B8"/>
    <w:rsid w:val="004D1C7C"/>
    <w:rsid w:val="004D7C1C"/>
    <w:rsid w:val="004E7818"/>
    <w:rsid w:val="004E7D32"/>
    <w:rsid w:val="004F0212"/>
    <w:rsid w:val="004F18BC"/>
    <w:rsid w:val="004F251F"/>
    <w:rsid w:val="004F3282"/>
    <w:rsid w:val="004F387D"/>
    <w:rsid w:val="004F4446"/>
    <w:rsid w:val="004F44A1"/>
    <w:rsid w:val="004F5DAD"/>
    <w:rsid w:val="00500DF4"/>
    <w:rsid w:val="00501302"/>
    <w:rsid w:val="00501EFB"/>
    <w:rsid w:val="0050285E"/>
    <w:rsid w:val="0050569F"/>
    <w:rsid w:val="00505B79"/>
    <w:rsid w:val="00506F80"/>
    <w:rsid w:val="0050760E"/>
    <w:rsid w:val="00510D1A"/>
    <w:rsid w:val="0051377F"/>
    <w:rsid w:val="00514D0D"/>
    <w:rsid w:val="0052386C"/>
    <w:rsid w:val="0052564C"/>
    <w:rsid w:val="005319DB"/>
    <w:rsid w:val="00535AD7"/>
    <w:rsid w:val="00540546"/>
    <w:rsid w:val="005440C8"/>
    <w:rsid w:val="00544B30"/>
    <w:rsid w:val="00546AE5"/>
    <w:rsid w:val="005506B5"/>
    <w:rsid w:val="00551F01"/>
    <w:rsid w:val="00553214"/>
    <w:rsid w:val="00553C9B"/>
    <w:rsid w:val="00556941"/>
    <w:rsid w:val="0055797B"/>
    <w:rsid w:val="0056001A"/>
    <w:rsid w:val="00561795"/>
    <w:rsid w:val="00561E80"/>
    <w:rsid w:val="00563735"/>
    <w:rsid w:val="00564B4C"/>
    <w:rsid w:val="005666A0"/>
    <w:rsid w:val="00566F89"/>
    <w:rsid w:val="005702DA"/>
    <w:rsid w:val="00573784"/>
    <w:rsid w:val="0057412B"/>
    <w:rsid w:val="00575C27"/>
    <w:rsid w:val="00582DA3"/>
    <w:rsid w:val="005830EF"/>
    <w:rsid w:val="00592D26"/>
    <w:rsid w:val="00592F88"/>
    <w:rsid w:val="00593D6F"/>
    <w:rsid w:val="00593F4C"/>
    <w:rsid w:val="00595C76"/>
    <w:rsid w:val="00595FE9"/>
    <w:rsid w:val="00597CAB"/>
    <w:rsid w:val="005A26EA"/>
    <w:rsid w:val="005A2F3E"/>
    <w:rsid w:val="005A528B"/>
    <w:rsid w:val="005A537A"/>
    <w:rsid w:val="005A652B"/>
    <w:rsid w:val="005A7D10"/>
    <w:rsid w:val="005B142F"/>
    <w:rsid w:val="005B31ED"/>
    <w:rsid w:val="005B5900"/>
    <w:rsid w:val="005B5CDB"/>
    <w:rsid w:val="005B7830"/>
    <w:rsid w:val="005D2FD3"/>
    <w:rsid w:val="005E30CB"/>
    <w:rsid w:val="005E4A3A"/>
    <w:rsid w:val="005E5357"/>
    <w:rsid w:val="005E5D95"/>
    <w:rsid w:val="005E6379"/>
    <w:rsid w:val="005F3610"/>
    <w:rsid w:val="005F4417"/>
    <w:rsid w:val="005F4FEA"/>
    <w:rsid w:val="005F5932"/>
    <w:rsid w:val="006001E8"/>
    <w:rsid w:val="00606271"/>
    <w:rsid w:val="0061015D"/>
    <w:rsid w:val="006120CD"/>
    <w:rsid w:val="0061251F"/>
    <w:rsid w:val="006129E4"/>
    <w:rsid w:val="00614D67"/>
    <w:rsid w:val="00617452"/>
    <w:rsid w:val="00620DED"/>
    <w:rsid w:val="00621455"/>
    <w:rsid w:val="00622303"/>
    <w:rsid w:val="006243F7"/>
    <w:rsid w:val="0062479C"/>
    <w:rsid w:val="00627FB2"/>
    <w:rsid w:val="006325E0"/>
    <w:rsid w:val="00634EBA"/>
    <w:rsid w:val="00635257"/>
    <w:rsid w:val="0064022B"/>
    <w:rsid w:val="00641AAF"/>
    <w:rsid w:val="00642B2A"/>
    <w:rsid w:val="0064551D"/>
    <w:rsid w:val="00646014"/>
    <w:rsid w:val="00646FE7"/>
    <w:rsid w:val="00650531"/>
    <w:rsid w:val="006507F9"/>
    <w:rsid w:val="0065085F"/>
    <w:rsid w:val="00654198"/>
    <w:rsid w:val="006558E8"/>
    <w:rsid w:val="00655B8C"/>
    <w:rsid w:val="00657CCA"/>
    <w:rsid w:val="00660DD3"/>
    <w:rsid w:val="0066113D"/>
    <w:rsid w:val="00663A19"/>
    <w:rsid w:val="00663C92"/>
    <w:rsid w:val="006642FB"/>
    <w:rsid w:val="00664628"/>
    <w:rsid w:val="0066463A"/>
    <w:rsid w:val="00673A3D"/>
    <w:rsid w:val="00680980"/>
    <w:rsid w:val="00682BE8"/>
    <w:rsid w:val="00683111"/>
    <w:rsid w:val="006850B5"/>
    <w:rsid w:val="006A2E18"/>
    <w:rsid w:val="006A5837"/>
    <w:rsid w:val="006B03ED"/>
    <w:rsid w:val="006B29ED"/>
    <w:rsid w:val="006B7A28"/>
    <w:rsid w:val="006C1761"/>
    <w:rsid w:val="006C1DD2"/>
    <w:rsid w:val="006C6D45"/>
    <w:rsid w:val="006D2382"/>
    <w:rsid w:val="006D2553"/>
    <w:rsid w:val="006D2B12"/>
    <w:rsid w:val="006D547A"/>
    <w:rsid w:val="006E0DA2"/>
    <w:rsid w:val="006E0FFC"/>
    <w:rsid w:val="006E241E"/>
    <w:rsid w:val="006E35FF"/>
    <w:rsid w:val="006E4D9A"/>
    <w:rsid w:val="006E5289"/>
    <w:rsid w:val="006E691A"/>
    <w:rsid w:val="006E73B7"/>
    <w:rsid w:val="006F232A"/>
    <w:rsid w:val="006F25CC"/>
    <w:rsid w:val="006F4697"/>
    <w:rsid w:val="006F55ED"/>
    <w:rsid w:val="007008AB"/>
    <w:rsid w:val="007027AB"/>
    <w:rsid w:val="00703700"/>
    <w:rsid w:val="00705DA3"/>
    <w:rsid w:val="007066C7"/>
    <w:rsid w:val="00707FC3"/>
    <w:rsid w:val="00710023"/>
    <w:rsid w:val="007158E3"/>
    <w:rsid w:val="00717BF7"/>
    <w:rsid w:val="00717EF2"/>
    <w:rsid w:val="0072196F"/>
    <w:rsid w:val="00721CA5"/>
    <w:rsid w:val="00722132"/>
    <w:rsid w:val="00725AA1"/>
    <w:rsid w:val="00725F7A"/>
    <w:rsid w:val="00727F7B"/>
    <w:rsid w:val="007304E0"/>
    <w:rsid w:val="00733FD8"/>
    <w:rsid w:val="00735C3B"/>
    <w:rsid w:val="00736479"/>
    <w:rsid w:val="007441DF"/>
    <w:rsid w:val="00744B60"/>
    <w:rsid w:val="00745648"/>
    <w:rsid w:val="00752A6A"/>
    <w:rsid w:val="007533A9"/>
    <w:rsid w:val="0075396A"/>
    <w:rsid w:val="007543D1"/>
    <w:rsid w:val="00763F0D"/>
    <w:rsid w:val="007647E0"/>
    <w:rsid w:val="00766997"/>
    <w:rsid w:val="00773C23"/>
    <w:rsid w:val="00775EFD"/>
    <w:rsid w:val="007767D8"/>
    <w:rsid w:val="00781B44"/>
    <w:rsid w:val="00784ABF"/>
    <w:rsid w:val="007858BC"/>
    <w:rsid w:val="00790C3F"/>
    <w:rsid w:val="00792F4A"/>
    <w:rsid w:val="0079452C"/>
    <w:rsid w:val="007A2E55"/>
    <w:rsid w:val="007A40CE"/>
    <w:rsid w:val="007A5F50"/>
    <w:rsid w:val="007A7DFD"/>
    <w:rsid w:val="007B1401"/>
    <w:rsid w:val="007B4B66"/>
    <w:rsid w:val="007B6E3A"/>
    <w:rsid w:val="007B7082"/>
    <w:rsid w:val="007B7756"/>
    <w:rsid w:val="007C0D30"/>
    <w:rsid w:val="007C1133"/>
    <w:rsid w:val="007C2C9C"/>
    <w:rsid w:val="007C5F2F"/>
    <w:rsid w:val="007C6997"/>
    <w:rsid w:val="007C75C7"/>
    <w:rsid w:val="007C797C"/>
    <w:rsid w:val="007C7BE0"/>
    <w:rsid w:val="007D2998"/>
    <w:rsid w:val="007D7950"/>
    <w:rsid w:val="007E1042"/>
    <w:rsid w:val="007E1A27"/>
    <w:rsid w:val="007E613C"/>
    <w:rsid w:val="007E797B"/>
    <w:rsid w:val="007E7AAB"/>
    <w:rsid w:val="007E7E08"/>
    <w:rsid w:val="007F3775"/>
    <w:rsid w:val="007F46B4"/>
    <w:rsid w:val="007F5B7A"/>
    <w:rsid w:val="007F6328"/>
    <w:rsid w:val="0080014F"/>
    <w:rsid w:val="00805BE7"/>
    <w:rsid w:val="00811E54"/>
    <w:rsid w:val="00816828"/>
    <w:rsid w:val="00817532"/>
    <w:rsid w:val="008176B8"/>
    <w:rsid w:val="00817826"/>
    <w:rsid w:val="0082110A"/>
    <w:rsid w:val="0082210C"/>
    <w:rsid w:val="00830D0A"/>
    <w:rsid w:val="00832643"/>
    <w:rsid w:val="008328BF"/>
    <w:rsid w:val="00836354"/>
    <w:rsid w:val="0083691C"/>
    <w:rsid w:val="00836CA7"/>
    <w:rsid w:val="0083717B"/>
    <w:rsid w:val="0083755A"/>
    <w:rsid w:val="008401E6"/>
    <w:rsid w:val="0084118C"/>
    <w:rsid w:val="0084311F"/>
    <w:rsid w:val="008438D3"/>
    <w:rsid w:val="00843A14"/>
    <w:rsid w:val="0084438B"/>
    <w:rsid w:val="00845D36"/>
    <w:rsid w:val="008528F6"/>
    <w:rsid w:val="00852CEE"/>
    <w:rsid w:val="008543CD"/>
    <w:rsid w:val="008619CA"/>
    <w:rsid w:val="00863693"/>
    <w:rsid w:val="008645BB"/>
    <w:rsid w:val="0086787B"/>
    <w:rsid w:val="008706B7"/>
    <w:rsid w:val="00875701"/>
    <w:rsid w:val="00876087"/>
    <w:rsid w:val="008761AA"/>
    <w:rsid w:val="0087769C"/>
    <w:rsid w:val="008814E1"/>
    <w:rsid w:val="00884E0B"/>
    <w:rsid w:val="00884F46"/>
    <w:rsid w:val="00892376"/>
    <w:rsid w:val="00892D80"/>
    <w:rsid w:val="00896C01"/>
    <w:rsid w:val="00896CD8"/>
    <w:rsid w:val="008970A7"/>
    <w:rsid w:val="00897860"/>
    <w:rsid w:val="008A2F6E"/>
    <w:rsid w:val="008A7823"/>
    <w:rsid w:val="008B38C1"/>
    <w:rsid w:val="008C1662"/>
    <w:rsid w:val="008C2E1B"/>
    <w:rsid w:val="008C53A6"/>
    <w:rsid w:val="008C6C4B"/>
    <w:rsid w:val="008D3321"/>
    <w:rsid w:val="008D6560"/>
    <w:rsid w:val="008E03EB"/>
    <w:rsid w:val="008E7277"/>
    <w:rsid w:val="008F1253"/>
    <w:rsid w:val="008F57AC"/>
    <w:rsid w:val="008F59DA"/>
    <w:rsid w:val="0090200E"/>
    <w:rsid w:val="009036B1"/>
    <w:rsid w:val="00905A07"/>
    <w:rsid w:val="00906CB7"/>
    <w:rsid w:val="009078B2"/>
    <w:rsid w:val="00910D45"/>
    <w:rsid w:val="00915E87"/>
    <w:rsid w:val="009222BD"/>
    <w:rsid w:val="009235B5"/>
    <w:rsid w:val="00925E36"/>
    <w:rsid w:val="00927677"/>
    <w:rsid w:val="009315B5"/>
    <w:rsid w:val="00935C51"/>
    <w:rsid w:val="009367BE"/>
    <w:rsid w:val="009402CB"/>
    <w:rsid w:val="00941ED6"/>
    <w:rsid w:val="009431C0"/>
    <w:rsid w:val="0094356B"/>
    <w:rsid w:val="009523DA"/>
    <w:rsid w:val="00952CA9"/>
    <w:rsid w:val="00953875"/>
    <w:rsid w:val="0095460B"/>
    <w:rsid w:val="0095618E"/>
    <w:rsid w:val="00957138"/>
    <w:rsid w:val="009579F9"/>
    <w:rsid w:val="00960C45"/>
    <w:rsid w:val="00962E2C"/>
    <w:rsid w:val="00965FDE"/>
    <w:rsid w:val="00974980"/>
    <w:rsid w:val="009753FB"/>
    <w:rsid w:val="0097682A"/>
    <w:rsid w:val="009775F1"/>
    <w:rsid w:val="0098161A"/>
    <w:rsid w:val="00983A26"/>
    <w:rsid w:val="00984847"/>
    <w:rsid w:val="00984A8C"/>
    <w:rsid w:val="0098532C"/>
    <w:rsid w:val="00985607"/>
    <w:rsid w:val="00985749"/>
    <w:rsid w:val="00987925"/>
    <w:rsid w:val="00990C69"/>
    <w:rsid w:val="00991F42"/>
    <w:rsid w:val="009964CA"/>
    <w:rsid w:val="00997372"/>
    <w:rsid w:val="009975CB"/>
    <w:rsid w:val="00997D21"/>
    <w:rsid w:val="009A4515"/>
    <w:rsid w:val="009A4BC7"/>
    <w:rsid w:val="009A57BC"/>
    <w:rsid w:val="009A59F3"/>
    <w:rsid w:val="009A5FBD"/>
    <w:rsid w:val="009A699E"/>
    <w:rsid w:val="009A752D"/>
    <w:rsid w:val="009B0E2C"/>
    <w:rsid w:val="009B1468"/>
    <w:rsid w:val="009B53E8"/>
    <w:rsid w:val="009B6D4D"/>
    <w:rsid w:val="009B6EE0"/>
    <w:rsid w:val="009C6A9A"/>
    <w:rsid w:val="009D0270"/>
    <w:rsid w:val="009D25CE"/>
    <w:rsid w:val="009D66CF"/>
    <w:rsid w:val="009D7AAD"/>
    <w:rsid w:val="009E0C32"/>
    <w:rsid w:val="009E4F71"/>
    <w:rsid w:val="009E707E"/>
    <w:rsid w:val="009E719E"/>
    <w:rsid w:val="009E7CA2"/>
    <w:rsid w:val="009F0341"/>
    <w:rsid w:val="009F1963"/>
    <w:rsid w:val="009F3E1C"/>
    <w:rsid w:val="009F66AA"/>
    <w:rsid w:val="009F66D2"/>
    <w:rsid w:val="00A03AED"/>
    <w:rsid w:val="00A0433B"/>
    <w:rsid w:val="00A075AF"/>
    <w:rsid w:val="00A10664"/>
    <w:rsid w:val="00A12EC9"/>
    <w:rsid w:val="00A138EB"/>
    <w:rsid w:val="00A1781F"/>
    <w:rsid w:val="00A178FD"/>
    <w:rsid w:val="00A2370C"/>
    <w:rsid w:val="00A253B4"/>
    <w:rsid w:val="00A2563A"/>
    <w:rsid w:val="00A25E25"/>
    <w:rsid w:val="00A266BC"/>
    <w:rsid w:val="00A33B4A"/>
    <w:rsid w:val="00A36E16"/>
    <w:rsid w:val="00A374B4"/>
    <w:rsid w:val="00A40315"/>
    <w:rsid w:val="00A508ED"/>
    <w:rsid w:val="00A5270B"/>
    <w:rsid w:val="00A53426"/>
    <w:rsid w:val="00A57D87"/>
    <w:rsid w:val="00A62633"/>
    <w:rsid w:val="00A6417F"/>
    <w:rsid w:val="00A6445B"/>
    <w:rsid w:val="00A650C5"/>
    <w:rsid w:val="00A718D6"/>
    <w:rsid w:val="00A71901"/>
    <w:rsid w:val="00A744A7"/>
    <w:rsid w:val="00A75085"/>
    <w:rsid w:val="00A75EA5"/>
    <w:rsid w:val="00A76B3F"/>
    <w:rsid w:val="00A80405"/>
    <w:rsid w:val="00A825F4"/>
    <w:rsid w:val="00A82CC4"/>
    <w:rsid w:val="00A87F3D"/>
    <w:rsid w:val="00A90770"/>
    <w:rsid w:val="00A923B8"/>
    <w:rsid w:val="00A937F0"/>
    <w:rsid w:val="00A94200"/>
    <w:rsid w:val="00A944A5"/>
    <w:rsid w:val="00AA0644"/>
    <w:rsid w:val="00AA0732"/>
    <w:rsid w:val="00AA1BC3"/>
    <w:rsid w:val="00AB3479"/>
    <w:rsid w:val="00AB565C"/>
    <w:rsid w:val="00AB7301"/>
    <w:rsid w:val="00AC0BD0"/>
    <w:rsid w:val="00AC1714"/>
    <w:rsid w:val="00AC1D3D"/>
    <w:rsid w:val="00AC2551"/>
    <w:rsid w:val="00AC2736"/>
    <w:rsid w:val="00AC4396"/>
    <w:rsid w:val="00AC4C5D"/>
    <w:rsid w:val="00AC5F7F"/>
    <w:rsid w:val="00AC667A"/>
    <w:rsid w:val="00AD0041"/>
    <w:rsid w:val="00AD01D0"/>
    <w:rsid w:val="00AD55C2"/>
    <w:rsid w:val="00AD7F1A"/>
    <w:rsid w:val="00AE225C"/>
    <w:rsid w:val="00AE2320"/>
    <w:rsid w:val="00AE49AA"/>
    <w:rsid w:val="00AE59A1"/>
    <w:rsid w:val="00AF0C15"/>
    <w:rsid w:val="00AF4FAC"/>
    <w:rsid w:val="00B005B6"/>
    <w:rsid w:val="00B03E27"/>
    <w:rsid w:val="00B06775"/>
    <w:rsid w:val="00B07164"/>
    <w:rsid w:val="00B15332"/>
    <w:rsid w:val="00B16595"/>
    <w:rsid w:val="00B20F47"/>
    <w:rsid w:val="00B23ADE"/>
    <w:rsid w:val="00B2579D"/>
    <w:rsid w:val="00B273AA"/>
    <w:rsid w:val="00B319EC"/>
    <w:rsid w:val="00B346DA"/>
    <w:rsid w:val="00B35FB3"/>
    <w:rsid w:val="00B36B28"/>
    <w:rsid w:val="00B3751D"/>
    <w:rsid w:val="00B4095F"/>
    <w:rsid w:val="00B468F7"/>
    <w:rsid w:val="00B47D14"/>
    <w:rsid w:val="00B50B47"/>
    <w:rsid w:val="00B520D2"/>
    <w:rsid w:val="00B53AD1"/>
    <w:rsid w:val="00B54EBA"/>
    <w:rsid w:val="00B57D78"/>
    <w:rsid w:val="00B57FF3"/>
    <w:rsid w:val="00B62961"/>
    <w:rsid w:val="00B62F27"/>
    <w:rsid w:val="00B66122"/>
    <w:rsid w:val="00B663CB"/>
    <w:rsid w:val="00B668FD"/>
    <w:rsid w:val="00B66988"/>
    <w:rsid w:val="00B66CDD"/>
    <w:rsid w:val="00B70D41"/>
    <w:rsid w:val="00B71BF5"/>
    <w:rsid w:val="00B72C5F"/>
    <w:rsid w:val="00B738FC"/>
    <w:rsid w:val="00B75932"/>
    <w:rsid w:val="00B8000D"/>
    <w:rsid w:val="00B8062B"/>
    <w:rsid w:val="00B8095C"/>
    <w:rsid w:val="00B822D0"/>
    <w:rsid w:val="00B82784"/>
    <w:rsid w:val="00B831D9"/>
    <w:rsid w:val="00B83A2B"/>
    <w:rsid w:val="00B83A7A"/>
    <w:rsid w:val="00B92310"/>
    <w:rsid w:val="00B95145"/>
    <w:rsid w:val="00BA0457"/>
    <w:rsid w:val="00BA1BB5"/>
    <w:rsid w:val="00BA5004"/>
    <w:rsid w:val="00BB2E5B"/>
    <w:rsid w:val="00BB359B"/>
    <w:rsid w:val="00BB5DDC"/>
    <w:rsid w:val="00BB5FF1"/>
    <w:rsid w:val="00BB607F"/>
    <w:rsid w:val="00BB60F8"/>
    <w:rsid w:val="00BC1D3E"/>
    <w:rsid w:val="00BC30B9"/>
    <w:rsid w:val="00BC3C68"/>
    <w:rsid w:val="00BC508D"/>
    <w:rsid w:val="00BC522D"/>
    <w:rsid w:val="00BE33BB"/>
    <w:rsid w:val="00BE7C96"/>
    <w:rsid w:val="00BF210A"/>
    <w:rsid w:val="00BF27E7"/>
    <w:rsid w:val="00BF4488"/>
    <w:rsid w:val="00BF5667"/>
    <w:rsid w:val="00BF57BD"/>
    <w:rsid w:val="00C01C83"/>
    <w:rsid w:val="00C01E5D"/>
    <w:rsid w:val="00C10511"/>
    <w:rsid w:val="00C12EDA"/>
    <w:rsid w:val="00C1498F"/>
    <w:rsid w:val="00C16830"/>
    <w:rsid w:val="00C16A59"/>
    <w:rsid w:val="00C20351"/>
    <w:rsid w:val="00C20BE2"/>
    <w:rsid w:val="00C213C5"/>
    <w:rsid w:val="00C21D5D"/>
    <w:rsid w:val="00C22108"/>
    <w:rsid w:val="00C24422"/>
    <w:rsid w:val="00C27F81"/>
    <w:rsid w:val="00C318EF"/>
    <w:rsid w:val="00C34EAC"/>
    <w:rsid w:val="00C35BAA"/>
    <w:rsid w:val="00C37AD0"/>
    <w:rsid w:val="00C40882"/>
    <w:rsid w:val="00C40CDE"/>
    <w:rsid w:val="00C46153"/>
    <w:rsid w:val="00C4766F"/>
    <w:rsid w:val="00C4776A"/>
    <w:rsid w:val="00C47D2A"/>
    <w:rsid w:val="00C5277B"/>
    <w:rsid w:val="00C53ED8"/>
    <w:rsid w:val="00C54907"/>
    <w:rsid w:val="00C5590D"/>
    <w:rsid w:val="00C564C3"/>
    <w:rsid w:val="00C61391"/>
    <w:rsid w:val="00C617B5"/>
    <w:rsid w:val="00C6574A"/>
    <w:rsid w:val="00C675C4"/>
    <w:rsid w:val="00C7065F"/>
    <w:rsid w:val="00C7122A"/>
    <w:rsid w:val="00C71C5A"/>
    <w:rsid w:val="00C73747"/>
    <w:rsid w:val="00C73C3E"/>
    <w:rsid w:val="00C742FE"/>
    <w:rsid w:val="00C754BA"/>
    <w:rsid w:val="00C75E5E"/>
    <w:rsid w:val="00C777F3"/>
    <w:rsid w:val="00C81C75"/>
    <w:rsid w:val="00C822CC"/>
    <w:rsid w:val="00C84635"/>
    <w:rsid w:val="00C85098"/>
    <w:rsid w:val="00C949B2"/>
    <w:rsid w:val="00C97D37"/>
    <w:rsid w:val="00C97EBF"/>
    <w:rsid w:val="00CA078D"/>
    <w:rsid w:val="00CA1089"/>
    <w:rsid w:val="00CA3DF2"/>
    <w:rsid w:val="00CA565C"/>
    <w:rsid w:val="00CB15D4"/>
    <w:rsid w:val="00CB2331"/>
    <w:rsid w:val="00CB3848"/>
    <w:rsid w:val="00CB63D4"/>
    <w:rsid w:val="00CC1A42"/>
    <w:rsid w:val="00CC4B0D"/>
    <w:rsid w:val="00CC753A"/>
    <w:rsid w:val="00CC7BFE"/>
    <w:rsid w:val="00CD3D7C"/>
    <w:rsid w:val="00CD4182"/>
    <w:rsid w:val="00CD66A3"/>
    <w:rsid w:val="00CE067A"/>
    <w:rsid w:val="00CE1F2E"/>
    <w:rsid w:val="00CE2413"/>
    <w:rsid w:val="00CE32BE"/>
    <w:rsid w:val="00CE5B83"/>
    <w:rsid w:val="00CE5D08"/>
    <w:rsid w:val="00CF178B"/>
    <w:rsid w:val="00CF1CF5"/>
    <w:rsid w:val="00CF42AC"/>
    <w:rsid w:val="00CF539D"/>
    <w:rsid w:val="00CF54AE"/>
    <w:rsid w:val="00D01D02"/>
    <w:rsid w:val="00D023FF"/>
    <w:rsid w:val="00D0343B"/>
    <w:rsid w:val="00D038F7"/>
    <w:rsid w:val="00D0393C"/>
    <w:rsid w:val="00D04892"/>
    <w:rsid w:val="00D04AAE"/>
    <w:rsid w:val="00D06C0D"/>
    <w:rsid w:val="00D06EA2"/>
    <w:rsid w:val="00D07408"/>
    <w:rsid w:val="00D10EB3"/>
    <w:rsid w:val="00D13C70"/>
    <w:rsid w:val="00D16795"/>
    <w:rsid w:val="00D17C0B"/>
    <w:rsid w:val="00D200BC"/>
    <w:rsid w:val="00D233D3"/>
    <w:rsid w:val="00D2458F"/>
    <w:rsid w:val="00D250D5"/>
    <w:rsid w:val="00D26C8C"/>
    <w:rsid w:val="00D322C8"/>
    <w:rsid w:val="00D32F88"/>
    <w:rsid w:val="00D33D28"/>
    <w:rsid w:val="00D40865"/>
    <w:rsid w:val="00D40A13"/>
    <w:rsid w:val="00D41A79"/>
    <w:rsid w:val="00D43867"/>
    <w:rsid w:val="00D4460B"/>
    <w:rsid w:val="00D44ECB"/>
    <w:rsid w:val="00D45600"/>
    <w:rsid w:val="00D4607F"/>
    <w:rsid w:val="00D53262"/>
    <w:rsid w:val="00D536A7"/>
    <w:rsid w:val="00D56EF8"/>
    <w:rsid w:val="00D578E6"/>
    <w:rsid w:val="00D60B19"/>
    <w:rsid w:val="00D644AC"/>
    <w:rsid w:val="00D65E79"/>
    <w:rsid w:val="00D66BB6"/>
    <w:rsid w:val="00D704A2"/>
    <w:rsid w:val="00D71356"/>
    <w:rsid w:val="00D71BE8"/>
    <w:rsid w:val="00D80AA0"/>
    <w:rsid w:val="00D824C6"/>
    <w:rsid w:val="00D82512"/>
    <w:rsid w:val="00D8330B"/>
    <w:rsid w:val="00D83856"/>
    <w:rsid w:val="00D83ACF"/>
    <w:rsid w:val="00D8419E"/>
    <w:rsid w:val="00D857CE"/>
    <w:rsid w:val="00D86526"/>
    <w:rsid w:val="00D877BB"/>
    <w:rsid w:val="00D914EC"/>
    <w:rsid w:val="00D9368D"/>
    <w:rsid w:val="00D93E74"/>
    <w:rsid w:val="00D95F07"/>
    <w:rsid w:val="00DA00D5"/>
    <w:rsid w:val="00DA01E6"/>
    <w:rsid w:val="00DA2848"/>
    <w:rsid w:val="00DA5203"/>
    <w:rsid w:val="00DA63AC"/>
    <w:rsid w:val="00DA7F42"/>
    <w:rsid w:val="00DB0E74"/>
    <w:rsid w:val="00DB16C6"/>
    <w:rsid w:val="00DB4253"/>
    <w:rsid w:val="00DB45D6"/>
    <w:rsid w:val="00DC0CFB"/>
    <w:rsid w:val="00DC4DF7"/>
    <w:rsid w:val="00DC4EF7"/>
    <w:rsid w:val="00DC5E3B"/>
    <w:rsid w:val="00DC60E1"/>
    <w:rsid w:val="00DC728A"/>
    <w:rsid w:val="00DD4053"/>
    <w:rsid w:val="00DD49BF"/>
    <w:rsid w:val="00DD64F4"/>
    <w:rsid w:val="00DD7D24"/>
    <w:rsid w:val="00DE15D9"/>
    <w:rsid w:val="00DE2163"/>
    <w:rsid w:val="00DE2883"/>
    <w:rsid w:val="00DE3844"/>
    <w:rsid w:val="00DE696E"/>
    <w:rsid w:val="00DF0350"/>
    <w:rsid w:val="00DF0F82"/>
    <w:rsid w:val="00DF4412"/>
    <w:rsid w:val="00DF4513"/>
    <w:rsid w:val="00DF4E5E"/>
    <w:rsid w:val="00DF5659"/>
    <w:rsid w:val="00DF5AE1"/>
    <w:rsid w:val="00DF5D3F"/>
    <w:rsid w:val="00DF758F"/>
    <w:rsid w:val="00E01005"/>
    <w:rsid w:val="00E02243"/>
    <w:rsid w:val="00E029B3"/>
    <w:rsid w:val="00E038AB"/>
    <w:rsid w:val="00E04998"/>
    <w:rsid w:val="00E1004A"/>
    <w:rsid w:val="00E102B6"/>
    <w:rsid w:val="00E11114"/>
    <w:rsid w:val="00E11D77"/>
    <w:rsid w:val="00E12653"/>
    <w:rsid w:val="00E13C07"/>
    <w:rsid w:val="00E176B1"/>
    <w:rsid w:val="00E200CD"/>
    <w:rsid w:val="00E21A46"/>
    <w:rsid w:val="00E24516"/>
    <w:rsid w:val="00E24550"/>
    <w:rsid w:val="00E260B8"/>
    <w:rsid w:val="00E274F4"/>
    <w:rsid w:val="00E32426"/>
    <w:rsid w:val="00E3267A"/>
    <w:rsid w:val="00E3333E"/>
    <w:rsid w:val="00E33EA0"/>
    <w:rsid w:val="00E34804"/>
    <w:rsid w:val="00E35007"/>
    <w:rsid w:val="00E35A1C"/>
    <w:rsid w:val="00E36B99"/>
    <w:rsid w:val="00E372A4"/>
    <w:rsid w:val="00E4237D"/>
    <w:rsid w:val="00E43358"/>
    <w:rsid w:val="00E43FDB"/>
    <w:rsid w:val="00E44683"/>
    <w:rsid w:val="00E44F51"/>
    <w:rsid w:val="00E475EF"/>
    <w:rsid w:val="00E47A0D"/>
    <w:rsid w:val="00E563E5"/>
    <w:rsid w:val="00E5642A"/>
    <w:rsid w:val="00E71B08"/>
    <w:rsid w:val="00E7239A"/>
    <w:rsid w:val="00E75300"/>
    <w:rsid w:val="00E80122"/>
    <w:rsid w:val="00E81029"/>
    <w:rsid w:val="00E83BC9"/>
    <w:rsid w:val="00E863C0"/>
    <w:rsid w:val="00E87CFA"/>
    <w:rsid w:val="00E90FC2"/>
    <w:rsid w:val="00E919B3"/>
    <w:rsid w:val="00E94533"/>
    <w:rsid w:val="00E96FF1"/>
    <w:rsid w:val="00E9744D"/>
    <w:rsid w:val="00EA040F"/>
    <w:rsid w:val="00EA19EC"/>
    <w:rsid w:val="00EA48B1"/>
    <w:rsid w:val="00EA683B"/>
    <w:rsid w:val="00EA69A5"/>
    <w:rsid w:val="00EA69BD"/>
    <w:rsid w:val="00EA6B9A"/>
    <w:rsid w:val="00EA708A"/>
    <w:rsid w:val="00EB2FA5"/>
    <w:rsid w:val="00EB3265"/>
    <w:rsid w:val="00EB411C"/>
    <w:rsid w:val="00EC3FD9"/>
    <w:rsid w:val="00EC7AB9"/>
    <w:rsid w:val="00ED023B"/>
    <w:rsid w:val="00ED3DD1"/>
    <w:rsid w:val="00ED6179"/>
    <w:rsid w:val="00EE1995"/>
    <w:rsid w:val="00EE1DF0"/>
    <w:rsid w:val="00EE4FB5"/>
    <w:rsid w:val="00EE5CEC"/>
    <w:rsid w:val="00EE62E8"/>
    <w:rsid w:val="00EE70C7"/>
    <w:rsid w:val="00EE74E2"/>
    <w:rsid w:val="00EE7D5D"/>
    <w:rsid w:val="00EF0A8A"/>
    <w:rsid w:val="00EF0C80"/>
    <w:rsid w:val="00EF5300"/>
    <w:rsid w:val="00EF5513"/>
    <w:rsid w:val="00EF5D8B"/>
    <w:rsid w:val="00EF639C"/>
    <w:rsid w:val="00F01C2B"/>
    <w:rsid w:val="00F02C8A"/>
    <w:rsid w:val="00F06D64"/>
    <w:rsid w:val="00F06F2F"/>
    <w:rsid w:val="00F10E81"/>
    <w:rsid w:val="00F12A79"/>
    <w:rsid w:val="00F12B89"/>
    <w:rsid w:val="00F14930"/>
    <w:rsid w:val="00F20A2D"/>
    <w:rsid w:val="00F24989"/>
    <w:rsid w:val="00F24FD4"/>
    <w:rsid w:val="00F25D59"/>
    <w:rsid w:val="00F26FCB"/>
    <w:rsid w:val="00F313EE"/>
    <w:rsid w:val="00F31DC3"/>
    <w:rsid w:val="00F32F80"/>
    <w:rsid w:val="00F33155"/>
    <w:rsid w:val="00F346EB"/>
    <w:rsid w:val="00F35B9B"/>
    <w:rsid w:val="00F3632C"/>
    <w:rsid w:val="00F37CA1"/>
    <w:rsid w:val="00F37D7C"/>
    <w:rsid w:val="00F40594"/>
    <w:rsid w:val="00F41D7E"/>
    <w:rsid w:val="00F42FD4"/>
    <w:rsid w:val="00F4318A"/>
    <w:rsid w:val="00F43692"/>
    <w:rsid w:val="00F4717B"/>
    <w:rsid w:val="00F4769D"/>
    <w:rsid w:val="00F540B2"/>
    <w:rsid w:val="00F567A7"/>
    <w:rsid w:val="00F631D3"/>
    <w:rsid w:val="00F65430"/>
    <w:rsid w:val="00F66539"/>
    <w:rsid w:val="00F71E0D"/>
    <w:rsid w:val="00F71FDD"/>
    <w:rsid w:val="00F7202A"/>
    <w:rsid w:val="00F73D3E"/>
    <w:rsid w:val="00F760C2"/>
    <w:rsid w:val="00F7620D"/>
    <w:rsid w:val="00F762E2"/>
    <w:rsid w:val="00F76F24"/>
    <w:rsid w:val="00F77960"/>
    <w:rsid w:val="00F86859"/>
    <w:rsid w:val="00F93714"/>
    <w:rsid w:val="00F9462E"/>
    <w:rsid w:val="00F959AD"/>
    <w:rsid w:val="00FA27ED"/>
    <w:rsid w:val="00FA2A0D"/>
    <w:rsid w:val="00FA4754"/>
    <w:rsid w:val="00FA47F3"/>
    <w:rsid w:val="00FA4E65"/>
    <w:rsid w:val="00FA515F"/>
    <w:rsid w:val="00FA6E75"/>
    <w:rsid w:val="00FA7D31"/>
    <w:rsid w:val="00FB01E4"/>
    <w:rsid w:val="00FB03D1"/>
    <w:rsid w:val="00FB2407"/>
    <w:rsid w:val="00FB313F"/>
    <w:rsid w:val="00FB5208"/>
    <w:rsid w:val="00FB7D6D"/>
    <w:rsid w:val="00FC0CFF"/>
    <w:rsid w:val="00FC156C"/>
    <w:rsid w:val="00FC1B71"/>
    <w:rsid w:val="00FC3662"/>
    <w:rsid w:val="00FC48BE"/>
    <w:rsid w:val="00FC5CAB"/>
    <w:rsid w:val="00FC7123"/>
    <w:rsid w:val="00FD0218"/>
    <w:rsid w:val="00FD121C"/>
    <w:rsid w:val="00FE0935"/>
    <w:rsid w:val="00FE0DA7"/>
    <w:rsid w:val="00FE0F9C"/>
    <w:rsid w:val="00FE433C"/>
    <w:rsid w:val="00FE48E6"/>
    <w:rsid w:val="00FE5007"/>
    <w:rsid w:val="00FF066E"/>
    <w:rsid w:val="00FF3EFC"/>
    <w:rsid w:val="00FF4102"/>
    <w:rsid w:val="00FF5B73"/>
    <w:rsid w:val="00FF605E"/>
    <w:rsid w:val="00FF7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FEF3AB7"/>
  <w15:chartTrackingRefBased/>
  <w15:docId w15:val="{0C6E5966-98D4-4C91-A084-37AD62510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959AD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F66AA"/>
    <w:pPr>
      <w:keepNext/>
      <w:spacing w:before="240" w:after="60"/>
      <w:outlineLvl w:val="0"/>
    </w:pPr>
    <w:rPr>
      <w:rFonts w:ascii="Segoe UI" w:hAnsi="Segoe U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9E4F7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9E4F7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rsid w:val="00D536A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D536A7"/>
    <w:rPr>
      <w:sz w:val="20"/>
      <w:szCs w:val="20"/>
    </w:rPr>
  </w:style>
  <w:style w:type="paragraph" w:styleId="Soggettocommento">
    <w:name w:val="annotation subject"/>
    <w:basedOn w:val="Testocommento"/>
    <w:next w:val="Testocommento"/>
    <w:semiHidden/>
    <w:rsid w:val="00D536A7"/>
    <w:rPr>
      <w:b/>
      <w:bCs/>
    </w:rPr>
  </w:style>
  <w:style w:type="paragraph" w:styleId="Testofumetto">
    <w:name w:val="Balloon Text"/>
    <w:basedOn w:val="Normale"/>
    <w:semiHidden/>
    <w:rsid w:val="00D536A7"/>
    <w:rPr>
      <w:rFonts w:ascii="Segoe UI" w:hAnsi="Segoe UI" w:cs="Segoe UI"/>
      <w:sz w:val="16"/>
      <w:szCs w:val="16"/>
    </w:rPr>
  </w:style>
  <w:style w:type="paragraph" w:styleId="Intestazione">
    <w:name w:val="header"/>
    <w:basedOn w:val="Normale"/>
    <w:rsid w:val="00896C0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896C0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500DF4"/>
  </w:style>
  <w:style w:type="paragraph" w:customStyle="1" w:styleId="xmsonormal">
    <w:name w:val="x_msonormal"/>
    <w:basedOn w:val="Normale"/>
    <w:rsid w:val="009753FB"/>
    <w:pPr>
      <w:spacing w:before="100" w:beforeAutospacing="1" w:after="100" w:afterAutospacing="1"/>
    </w:pPr>
  </w:style>
  <w:style w:type="character" w:customStyle="1" w:styleId="Titolo1Carattere">
    <w:name w:val="Titolo 1 Carattere"/>
    <w:link w:val="Titolo1"/>
    <w:uiPriority w:val="9"/>
    <w:rsid w:val="009F66AA"/>
    <w:rPr>
      <w:rFonts w:ascii="Segoe UI" w:eastAsia="Times New Roman" w:hAnsi="Segoe U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rsid w:val="009E4F71"/>
    <w:rPr>
      <w:rFonts w:ascii="Arial" w:hAnsi="Arial" w:cs="Arial"/>
      <w:b/>
      <w:bCs/>
      <w:i/>
      <w:iCs/>
      <w:sz w:val="28"/>
      <w:szCs w:val="28"/>
    </w:rPr>
  </w:style>
  <w:style w:type="paragraph" w:styleId="Rientrocorpodeltesto">
    <w:name w:val="Body Text Indent"/>
    <w:basedOn w:val="Normale"/>
    <w:link w:val="RientrocorpodeltestoCarattere"/>
    <w:rsid w:val="009E4F71"/>
    <w:pPr>
      <w:tabs>
        <w:tab w:val="left" w:pos="1080"/>
      </w:tabs>
      <w:ind w:left="720"/>
      <w:jc w:val="both"/>
    </w:pPr>
  </w:style>
  <w:style w:type="character" w:customStyle="1" w:styleId="RientrocorpodeltestoCarattere">
    <w:name w:val="Rientro corpo del testo Carattere"/>
    <w:link w:val="Rientrocorpodeltesto"/>
    <w:rsid w:val="009E4F71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rsid w:val="009E4F71"/>
    <w:pPr>
      <w:ind w:left="705"/>
      <w:jc w:val="both"/>
    </w:pPr>
  </w:style>
  <w:style w:type="character" w:customStyle="1" w:styleId="Rientrocorpodeltesto2Carattere">
    <w:name w:val="Rientro corpo del testo 2 Carattere"/>
    <w:link w:val="Rientrocorpodeltesto2"/>
    <w:rsid w:val="009E4F71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9E4F71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9E4F71"/>
    <w:rPr>
      <w:sz w:val="16"/>
      <w:szCs w:val="16"/>
    </w:rPr>
  </w:style>
  <w:style w:type="character" w:customStyle="1" w:styleId="Titolo3Carattere">
    <w:name w:val="Titolo 3 Carattere"/>
    <w:link w:val="Titolo3"/>
    <w:rsid w:val="009E4F71"/>
    <w:rPr>
      <w:rFonts w:ascii="Arial" w:hAnsi="Arial" w:cs="Arial"/>
      <w:b/>
      <w:bCs/>
      <w:sz w:val="26"/>
      <w:szCs w:val="26"/>
    </w:rPr>
  </w:style>
  <w:style w:type="character" w:styleId="Collegamentoipertestuale">
    <w:name w:val="Hyperlink"/>
    <w:uiPriority w:val="99"/>
    <w:rsid w:val="00E21A46"/>
    <w:rPr>
      <w:color w:val="0000FF"/>
      <w:u w:val="single"/>
    </w:rPr>
  </w:style>
  <w:style w:type="paragraph" w:styleId="Titolosommario">
    <w:name w:val="TOC Heading"/>
    <w:basedOn w:val="Titolo1"/>
    <w:next w:val="Normale"/>
    <w:uiPriority w:val="39"/>
    <w:qFormat/>
    <w:rsid w:val="000C1D9D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unhideWhenUsed/>
    <w:rsid w:val="00646FE7"/>
    <w:pPr>
      <w:tabs>
        <w:tab w:val="left" w:pos="440"/>
        <w:tab w:val="right" w:leader="dot" w:pos="9628"/>
      </w:tabs>
      <w:spacing w:line="360" w:lineRule="auto"/>
    </w:pPr>
  </w:style>
  <w:style w:type="paragraph" w:styleId="Sommario2">
    <w:name w:val="toc 2"/>
    <w:basedOn w:val="Normale"/>
    <w:next w:val="Normale"/>
    <w:autoRedefine/>
    <w:uiPriority w:val="39"/>
    <w:unhideWhenUsed/>
    <w:rsid w:val="00440F03"/>
    <w:pPr>
      <w:tabs>
        <w:tab w:val="left" w:pos="1134"/>
        <w:tab w:val="right" w:leader="dot" w:pos="9628"/>
      </w:tabs>
      <w:spacing w:after="60"/>
      <w:ind w:left="238"/>
      <w:jc w:val="center"/>
    </w:pPr>
    <w:rPr>
      <w:noProof/>
    </w:rPr>
  </w:style>
  <w:style w:type="paragraph" w:styleId="Corpotesto">
    <w:name w:val="Body Text"/>
    <w:basedOn w:val="Normale"/>
    <w:link w:val="CorpotestoCarattere"/>
    <w:uiPriority w:val="99"/>
    <w:unhideWhenUsed/>
    <w:rsid w:val="00897860"/>
    <w:pPr>
      <w:spacing w:after="120"/>
    </w:pPr>
  </w:style>
  <w:style w:type="character" w:customStyle="1" w:styleId="CorpotestoCarattere">
    <w:name w:val="Corpo testo Carattere"/>
    <w:link w:val="Corpotesto"/>
    <w:uiPriority w:val="99"/>
    <w:rsid w:val="00897860"/>
    <w:rPr>
      <w:sz w:val="24"/>
      <w:szCs w:val="24"/>
    </w:rPr>
  </w:style>
  <w:style w:type="paragraph" w:customStyle="1" w:styleId="Normalespaziato">
    <w:name w:val="Normale spaziato"/>
    <w:basedOn w:val="Normale"/>
    <w:rsid w:val="000577B0"/>
    <w:pPr>
      <w:spacing w:after="120"/>
      <w:jc w:val="both"/>
    </w:pPr>
    <w:rPr>
      <w:sz w:val="22"/>
      <w:szCs w:val="20"/>
    </w:rPr>
  </w:style>
  <w:style w:type="character" w:styleId="Enfasigrassetto">
    <w:name w:val="Strong"/>
    <w:uiPriority w:val="22"/>
    <w:qFormat/>
    <w:rsid w:val="00575C27"/>
    <w:rPr>
      <w:b/>
      <w:bCs/>
    </w:rPr>
  </w:style>
  <w:style w:type="paragraph" w:styleId="NormaleWeb">
    <w:name w:val="Normal (Web)"/>
    <w:basedOn w:val="Normale"/>
    <w:uiPriority w:val="99"/>
    <w:unhideWhenUsed/>
    <w:rsid w:val="00575C27"/>
    <w:pPr>
      <w:spacing w:after="100" w:afterAutospacing="1"/>
    </w:pPr>
  </w:style>
  <w:style w:type="character" w:styleId="Enfasicorsivo">
    <w:name w:val="Emphasis"/>
    <w:uiPriority w:val="20"/>
    <w:qFormat/>
    <w:rsid w:val="00575C27"/>
    <w:rPr>
      <w:i/>
      <w:iCs/>
    </w:rPr>
  </w:style>
  <w:style w:type="character" w:styleId="Rimandonotaapidipagina">
    <w:name w:val="footnote reference"/>
    <w:uiPriority w:val="99"/>
    <w:semiHidden/>
    <w:unhideWhenUsed/>
    <w:rsid w:val="00575C27"/>
  </w:style>
  <w:style w:type="paragraph" w:customStyle="1" w:styleId="testonotadichiusura">
    <w:name w:val="testonotadichiusura"/>
    <w:basedOn w:val="Normale"/>
    <w:rsid w:val="00575C27"/>
    <w:pPr>
      <w:spacing w:after="100" w:afterAutospacing="1"/>
    </w:pPr>
  </w:style>
  <w:style w:type="paragraph" w:styleId="Didascalia">
    <w:name w:val="caption"/>
    <w:basedOn w:val="Normale"/>
    <w:next w:val="Normale"/>
    <w:qFormat/>
    <w:rsid w:val="00DF4412"/>
    <w:pPr>
      <w:spacing w:before="120" w:after="120"/>
    </w:pPr>
    <w:rPr>
      <w:b/>
      <w:bCs/>
      <w:sz w:val="20"/>
      <w:szCs w:val="20"/>
    </w:rPr>
  </w:style>
  <w:style w:type="paragraph" w:customStyle="1" w:styleId="Corpotesto2">
    <w:name w:val="Corpo testo2"/>
    <w:basedOn w:val="Corpotesto"/>
    <w:link w:val="CorpotestoCarattere1"/>
    <w:rsid w:val="00B07164"/>
    <w:pPr>
      <w:autoSpaceDE w:val="0"/>
      <w:autoSpaceDN w:val="0"/>
      <w:spacing w:before="240" w:after="0"/>
      <w:ind w:left="907"/>
      <w:jc w:val="both"/>
    </w:pPr>
    <w:rPr>
      <w:rFonts w:ascii="Arial" w:hAnsi="Arial"/>
      <w:sz w:val="22"/>
    </w:rPr>
  </w:style>
  <w:style w:type="paragraph" w:customStyle="1" w:styleId="Rombo">
    <w:name w:val="Rombo"/>
    <w:basedOn w:val="Corpotesto2"/>
    <w:rsid w:val="00B07164"/>
    <w:pPr>
      <w:numPr>
        <w:numId w:val="2"/>
      </w:numPr>
      <w:tabs>
        <w:tab w:val="clear" w:pos="1982"/>
        <w:tab w:val="num" w:pos="1440"/>
      </w:tabs>
      <w:spacing w:before="120"/>
      <w:ind w:left="1440" w:hanging="360"/>
    </w:pPr>
  </w:style>
  <w:style w:type="character" w:customStyle="1" w:styleId="CorpotestoCarattere1">
    <w:name w:val="Corpo testo Carattere1"/>
    <w:link w:val="Corpotesto2"/>
    <w:rsid w:val="00B07164"/>
    <w:rPr>
      <w:rFonts w:ascii="Arial" w:hAnsi="Arial"/>
      <w:sz w:val="22"/>
      <w:szCs w:val="24"/>
    </w:rPr>
  </w:style>
  <w:style w:type="character" w:customStyle="1" w:styleId="TestocommentoCarattere">
    <w:name w:val="Testo commento Carattere"/>
    <w:link w:val="Testocommento"/>
    <w:uiPriority w:val="99"/>
    <w:rsid w:val="00B07164"/>
  </w:style>
  <w:style w:type="paragraph" w:styleId="Revisione">
    <w:name w:val="Revision"/>
    <w:hidden/>
    <w:uiPriority w:val="99"/>
    <w:semiHidden/>
    <w:rsid w:val="00C46153"/>
    <w:rPr>
      <w:sz w:val="24"/>
      <w:szCs w:val="24"/>
    </w:rPr>
  </w:style>
  <w:style w:type="paragraph" w:styleId="Paragrafoelenco">
    <w:name w:val="List Paragraph"/>
    <w:aliases w:val="Elenco alfabetico,Normal bullet 2,Bullet list,Numbered List,Elenco num ARGEA,Titolo linee di attività,Table of contents numbered,Yellow Bullet,Paragraph,Citation List,List Paragraph (numbered (a)),Heading 2_sj,Paragraphe de liste PBLH"/>
    <w:basedOn w:val="Normale"/>
    <w:link w:val="ParagrafoelencoCarattere"/>
    <w:uiPriority w:val="34"/>
    <w:qFormat/>
    <w:rsid w:val="005B142F"/>
    <w:pPr>
      <w:spacing w:after="100" w:afterAutospacing="1"/>
    </w:pPr>
  </w:style>
  <w:style w:type="paragraph" w:styleId="Testodelblocco">
    <w:name w:val="Block Text"/>
    <w:basedOn w:val="Normale"/>
    <w:rsid w:val="00AC5F7F"/>
    <w:pPr>
      <w:overflowPunct w:val="0"/>
      <w:autoSpaceDE w:val="0"/>
      <w:autoSpaceDN w:val="0"/>
      <w:adjustRightInd w:val="0"/>
      <w:ind w:left="284" w:right="1502" w:firstLine="6"/>
      <w:jc w:val="both"/>
      <w:textAlignment w:val="baseline"/>
    </w:pPr>
    <w:rPr>
      <w:szCs w:val="20"/>
    </w:rPr>
  </w:style>
  <w:style w:type="paragraph" w:customStyle="1" w:styleId="Trattino">
    <w:name w:val="Trattino"/>
    <w:basedOn w:val="Corpotesto"/>
    <w:rsid w:val="00DE2163"/>
    <w:pPr>
      <w:numPr>
        <w:numId w:val="3"/>
      </w:numPr>
      <w:autoSpaceDE w:val="0"/>
      <w:autoSpaceDN w:val="0"/>
      <w:spacing w:before="120" w:after="0"/>
      <w:jc w:val="both"/>
    </w:pPr>
    <w:rPr>
      <w:rFonts w:ascii="Arial" w:hAnsi="Arial"/>
      <w:sz w:val="22"/>
    </w:rPr>
  </w:style>
  <w:style w:type="paragraph" w:customStyle="1" w:styleId="Default">
    <w:name w:val="Default"/>
    <w:rsid w:val="00151CD0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character" w:customStyle="1" w:styleId="ParagrafoelencoCarattere">
    <w:name w:val="Paragrafo elenco Carattere"/>
    <w:aliases w:val="Elenco alfabetico Carattere,Normal bullet 2 Carattere,Bullet list Carattere,Numbered List Carattere,Elenco num ARGEA Carattere,Titolo linee di attività Carattere,Table of contents numbered Carattere,Yellow Bullet Carattere"/>
    <w:link w:val="Paragrafoelenco"/>
    <w:uiPriority w:val="34"/>
    <w:rsid w:val="00E1004A"/>
    <w:rPr>
      <w:sz w:val="24"/>
      <w:szCs w:val="24"/>
      <w:lang w:val="it-IT"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8278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82784"/>
  </w:style>
  <w:style w:type="paragraph" w:customStyle="1" w:styleId="testocorrente">
    <w:name w:val="testo corrente"/>
    <w:basedOn w:val="Normale"/>
    <w:link w:val="testocorrenteCarattere"/>
    <w:uiPriority w:val="99"/>
    <w:qFormat/>
    <w:rsid w:val="00622303"/>
    <w:pPr>
      <w:spacing w:before="120" w:line="320" w:lineRule="exact"/>
      <w:ind w:left="851" w:right="964"/>
    </w:pPr>
    <w:rPr>
      <w:rFonts w:ascii="Verdana" w:eastAsia="PMingLiU" w:hAnsi="Verdana"/>
      <w:sz w:val="20"/>
      <w:lang w:val="x-none" w:eastAsia="x-none"/>
    </w:rPr>
  </w:style>
  <w:style w:type="character" w:customStyle="1" w:styleId="testocorrenteCarattere">
    <w:name w:val="testo corrente Carattere"/>
    <w:link w:val="testocorrente"/>
    <w:uiPriority w:val="99"/>
    <w:rsid w:val="00622303"/>
    <w:rPr>
      <w:rFonts w:ascii="Verdana" w:eastAsia="PMingLiU" w:hAnsi="Verdana"/>
      <w:szCs w:val="24"/>
      <w:lang w:val="x-none" w:eastAsia="x-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2132"/>
    <w:rPr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5E30CB"/>
    <w:pPr>
      <w:widowControl w:val="0"/>
      <w:autoSpaceDE w:val="0"/>
      <w:autoSpaceDN w:val="0"/>
      <w:spacing w:before="1" w:line="238" w:lineRule="exact"/>
      <w:ind w:left="107"/>
    </w:pPr>
    <w:rPr>
      <w:rFonts w:ascii="Bookman Old Style" w:eastAsia="Bookman Old Style" w:hAnsi="Bookman Old Style" w:cs="Bookman Old Style"/>
      <w:sz w:val="22"/>
      <w:szCs w:val="22"/>
      <w:lang w:bidi="it-IT"/>
    </w:rPr>
  </w:style>
  <w:style w:type="character" w:customStyle="1" w:styleId="ui-provider">
    <w:name w:val="ui-provider"/>
    <w:basedOn w:val="Carpredefinitoparagrafo"/>
    <w:rsid w:val="00F631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66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2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540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5" w:color="E5E5E5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6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75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88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23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5" w:color="E5E5E5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688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35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90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11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79603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338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492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352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663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0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1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07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3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5" w:color="E5E5E5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72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67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9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3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91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53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5" w:color="E5E5E5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36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2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61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18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76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5" w:color="E5E5E5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295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49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13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1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23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1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5" w:color="E5E5E5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367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41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5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40517">
                  <w:marLeft w:val="0"/>
                  <w:marRight w:val="0"/>
                  <w:marTop w:val="29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2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290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076852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863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130031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420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3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9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9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9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516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5" w:color="E5E5E5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690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04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91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97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5" w:color="E5E5E5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05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85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50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08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5" w:color="E5E5E5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291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3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7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63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34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20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529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3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05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67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5" w:color="E5E5E5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94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2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7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48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1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5" w:color="E5E5E5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561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971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4930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3220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2225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66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511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9706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613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3167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518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033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194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842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8319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1982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8019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164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129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443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934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456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2320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0450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5102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578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054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1803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8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2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95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70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67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5" w:color="E5E5E5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158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28FDBAA81AA042A2FF9EF6A1F6677B" ma:contentTypeVersion="3" ma:contentTypeDescription="Create a new document." ma:contentTypeScope="" ma:versionID="c0de0cfac5a3fd66015044da1d8c4634">
  <xsd:schema xmlns:xsd="http://www.w3.org/2001/XMLSchema" xmlns:xs="http://www.w3.org/2001/XMLSchema" xmlns:p="http://schemas.microsoft.com/office/2006/metadata/properties" xmlns:ns2="a5b36119-952d-4993-8753-aa4d35befebb" targetNamespace="http://schemas.microsoft.com/office/2006/metadata/properties" ma:root="true" ma:fieldsID="32133a1a47bc6a8a7a1dc74f1277e92c" ns2:_="">
    <xsd:import namespace="a5b36119-952d-4993-8753-aa4d35befe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b36119-952d-4993-8753-aa4d35befe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46120-6C77-4815-A0B8-2523DC1EA9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A649D5C-6A43-424E-A64A-D4428D3084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b36119-952d-4993-8753-aa4d35befe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D32DA8-13E4-478A-9B5B-926F7A18D7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64F5F5-9603-4F15-BBDD-F5741F908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23</Pages>
  <Words>7243</Words>
  <Characters>41290</Characters>
  <Application>Microsoft Office Word</Application>
  <DocSecurity>0</DocSecurity>
  <Lines>344</Lines>
  <Paragraphs>96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48437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Pierpaolo Guglielmi</dc:creator>
  <cp:keywords/>
  <cp:lastModifiedBy>Matteo Pasquinelli</cp:lastModifiedBy>
  <cp:revision>9</cp:revision>
  <cp:lastPrinted>2021-07-23T23:19:00Z</cp:lastPrinted>
  <dcterms:created xsi:type="dcterms:W3CDTF">2026-01-22T17:06:00Z</dcterms:created>
  <dcterms:modified xsi:type="dcterms:W3CDTF">2026-09-17T14:54:00Z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0x010100F328FDBAA81AA042A2FF9EF6A1F6677B</vt:lpwstr>
  </property>
</Properties>
</file>